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7701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Prepared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pacing w:val="-5"/>
          <w:sz w:val="16"/>
        </w:rPr>
        <w:t>by:</w:t>
      </w:r>
    </w:p>
    <w:p>
      <w:pPr>
        <w:spacing w:line="288" w:lineRule="auto" w:before="35"/>
        <w:ind w:left="7701" w:right="1856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NH Department of</w:t>
      </w:r>
      <w:r>
        <w:rPr>
          <w:rFonts w:ascii="Times New Roman"/>
          <w:spacing w:val="40"/>
          <w:sz w:val="16"/>
        </w:rPr>
        <w:t> </w:t>
      </w:r>
      <w:r>
        <w:rPr>
          <w:rFonts w:ascii="Times New Roman"/>
          <w:sz w:val="16"/>
        </w:rPr>
        <w:t>Environmental</w:t>
      </w:r>
      <w:r>
        <w:rPr>
          <w:rFonts w:ascii="Times New Roman"/>
          <w:spacing w:val="-10"/>
          <w:sz w:val="16"/>
        </w:rPr>
        <w:t> </w:t>
      </w:r>
      <w:r>
        <w:rPr>
          <w:rFonts w:ascii="Times New Roman"/>
          <w:sz w:val="16"/>
        </w:rPr>
        <w:t>Services</w:t>
      </w:r>
      <w:r>
        <w:rPr>
          <w:rFonts w:ascii="Times New Roman"/>
          <w:spacing w:val="40"/>
          <w:sz w:val="16"/>
        </w:rPr>
        <w:t> </w:t>
      </w:r>
      <w:r>
        <w:rPr>
          <w:rFonts w:ascii="Times New Roman"/>
          <w:sz w:val="16"/>
        </w:rPr>
        <w:t>February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2023</w:t>
      </w:r>
    </w:p>
    <w:p>
      <w:pPr>
        <w:pStyle w:val="BodyText"/>
        <w:spacing w:before="9"/>
        <w:rPr>
          <w:rFonts w:ascii="Times New Roman"/>
          <w:sz w:val="29"/>
        </w:rPr>
      </w:pPr>
      <w:r>
        <w:rPr/>
        <w:pict>
          <v:rect style="position:absolute;margin-left:36pt;margin-top:18.333593pt;width:540pt;height:24pt;mso-position-horizontal-relative:page;mso-position-vertical-relative:paragraph;z-index:-15728640;mso-wrap-distance-left:0;mso-wrap-distance-right:0" id="docshape1" filled="true" fillcolor="#c7c7c7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54" w:lineRule="auto"/>
      </w:pPr>
      <w:r>
        <w:rPr/>
        <w:drawing>
          <wp:anchor distT="0" distB="0" distL="0" distR="0" allowOverlap="1" layoutInCell="1" locked="0" behindDoc="1" simplePos="0" relativeHeight="486337024">
            <wp:simplePos x="0" y="0"/>
            <wp:positionH relativeFrom="page">
              <wp:posOffset>859352</wp:posOffset>
            </wp:positionH>
            <wp:positionV relativeFrom="paragraph">
              <wp:posOffset>880094</wp:posOffset>
            </wp:positionV>
            <wp:extent cx="1155086" cy="27598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86" cy="275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2"/>
          <w:w w:val="85"/>
        </w:rPr>
        <w:t>Long-</w:t>
      </w:r>
      <w:r>
        <w:rPr>
          <w:spacing w:val="-110"/>
          <w:w w:val="77"/>
        </w:rPr>
        <w:t>T</w:t>
      </w:r>
      <w:r>
        <w:rPr>
          <w:spacing w:val="-48"/>
          <w:w w:val="86"/>
        </w:rPr>
        <w:t>e</w:t>
      </w:r>
      <w:r>
        <w:rPr>
          <w:spacing w:val="-48"/>
          <w:w w:val="87"/>
        </w:rPr>
        <w:t>r</w:t>
      </w:r>
      <w:r>
        <w:rPr>
          <w:w w:val="87"/>
        </w:rPr>
        <w:t>m</w:t>
      </w:r>
      <w:r>
        <w:rPr>
          <w:spacing w:val="-98"/>
          <w:w w:val="84"/>
        </w:rPr>
        <w:t> </w:t>
      </w:r>
      <w:r>
        <w:rPr>
          <w:spacing w:val="-32"/>
          <w:w w:val="85"/>
        </w:rPr>
        <w:t>Variable</w:t>
      </w:r>
      <w:r>
        <w:rPr>
          <w:spacing w:val="-101"/>
          <w:w w:val="85"/>
        </w:rPr>
        <w:t> </w:t>
      </w:r>
      <w:r>
        <w:rPr>
          <w:spacing w:val="-32"/>
          <w:w w:val="85"/>
        </w:rPr>
        <w:t>Milfoil </w:t>
      </w:r>
      <w:r>
        <w:rPr>
          <w:spacing w:val="-30"/>
          <w:w w:val="90"/>
        </w:rPr>
        <w:t>Management</w:t>
      </w:r>
      <w:r>
        <w:rPr>
          <w:spacing w:val="-113"/>
          <w:w w:val="90"/>
        </w:rPr>
        <w:t> </w:t>
      </w:r>
      <w:r>
        <w:rPr>
          <w:spacing w:val="-30"/>
          <w:w w:val="90"/>
        </w:rPr>
        <w:t>Plan</w:t>
      </w:r>
    </w:p>
    <w:p>
      <w:pPr>
        <w:tabs>
          <w:tab w:pos="1308" w:val="left" w:leader="none"/>
          <w:tab w:pos="2499" w:val="left" w:leader="none"/>
          <w:tab w:pos="3689" w:val="left" w:leader="none"/>
          <w:tab w:pos="4879" w:val="left" w:leader="none"/>
          <w:tab w:pos="6070" w:val="left" w:leader="none"/>
          <w:tab w:pos="7260" w:val="left" w:leader="none"/>
          <w:tab w:pos="8451" w:val="left" w:leader="none"/>
          <w:tab w:pos="9641" w:val="left" w:leader="none"/>
          <w:tab w:pos="10833" w:val="left" w:leader="none"/>
        </w:tabs>
        <w:spacing w:before="383"/>
        <w:ind w:left="118" w:right="0" w:firstLine="0"/>
        <w:jc w:val="left"/>
        <w:rPr>
          <w:rFonts w:ascii="Times New Roman"/>
          <w:sz w:val="60"/>
        </w:rPr>
      </w:pP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  <w:r>
        <w:rPr>
          <w:rFonts w:ascii="Times New Roman"/>
          <w:sz w:val="60"/>
        </w:rPr>
        <w:tab/>
      </w:r>
      <w:r>
        <w:rPr>
          <w:rFonts w:ascii="Times New Roman"/>
          <w:spacing w:val="-10"/>
          <w:sz w:val="60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256" w:lineRule="auto" w:before="14"/>
        <w:ind w:left="2300" w:right="4291" w:firstLine="0"/>
        <w:jc w:val="left"/>
        <w:rPr>
          <w:i/>
          <w:sz w:val="46"/>
        </w:rPr>
      </w:pPr>
      <w:r>
        <w:rPr>
          <w:i/>
          <w:spacing w:val="-28"/>
          <w:sz w:val="46"/>
        </w:rPr>
        <w:t>Lake</w:t>
      </w:r>
      <w:r>
        <w:rPr>
          <w:i/>
          <w:spacing w:val="-65"/>
          <w:sz w:val="46"/>
        </w:rPr>
        <w:t> </w:t>
      </w:r>
      <w:r>
        <w:rPr>
          <w:i/>
          <w:spacing w:val="-28"/>
          <w:sz w:val="46"/>
        </w:rPr>
        <w:t>Monomonac </w:t>
      </w:r>
      <w:r>
        <w:rPr>
          <w:i/>
          <w:spacing w:val="-18"/>
          <w:w w:val="90"/>
          <w:sz w:val="46"/>
        </w:rPr>
        <w:t>Rindge,</w:t>
      </w:r>
      <w:r>
        <w:rPr>
          <w:i/>
          <w:spacing w:val="-54"/>
          <w:w w:val="90"/>
          <w:sz w:val="46"/>
        </w:rPr>
        <w:t> </w:t>
      </w:r>
      <w:r>
        <w:rPr>
          <w:i/>
          <w:spacing w:val="-18"/>
          <w:w w:val="90"/>
          <w:sz w:val="46"/>
        </w:rPr>
        <w:t>New</w:t>
      </w:r>
      <w:r>
        <w:rPr>
          <w:i/>
          <w:spacing w:val="-53"/>
          <w:w w:val="90"/>
          <w:sz w:val="46"/>
        </w:rPr>
        <w:t> </w:t>
      </w:r>
      <w:r>
        <w:rPr>
          <w:i/>
          <w:spacing w:val="-18"/>
          <w:w w:val="90"/>
          <w:sz w:val="46"/>
        </w:rPr>
        <w:t>Hampshire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5"/>
        </w:rPr>
      </w:pPr>
      <w:r>
        <w:rPr/>
        <w:pict>
          <v:rect style="position:absolute;margin-left:36pt;margin-top:15.573779pt;width:540pt;height:24pt;mso-position-horizontal-relative:page;mso-position-vertical-relative:paragraph;z-index:-15728128;mso-wrap-distance-left:0;mso-wrap-distance-right:0" id="docshape2" filled="true" fillcolor="#c7c7c7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type w:val="continuous"/>
          <w:pgSz w:w="12240" w:h="15840"/>
          <w:pgMar w:top="640" w:bottom="280" w:left="580" w:right="560"/>
        </w:sectPr>
      </w:pPr>
    </w:p>
    <w:p>
      <w:pPr>
        <w:spacing w:before="79"/>
        <w:ind w:left="0" w:right="1236" w:firstLine="0"/>
        <w:jc w:val="right"/>
        <w:rPr>
          <w:sz w:val="20"/>
        </w:rPr>
      </w:pPr>
      <w:r>
        <w:rPr>
          <w:spacing w:val="-2"/>
          <w:sz w:val="20"/>
        </w:rPr>
        <w:t>Page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2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48"/>
        <w:ind w:left="1220" w:right="0" w:firstLine="0"/>
        <w:jc w:val="left"/>
        <w:rPr>
          <w:b/>
          <w:sz w:val="28"/>
        </w:rPr>
      </w:pPr>
      <w:r>
        <w:rPr>
          <w:b/>
          <w:color w:val="365F91"/>
          <w:spacing w:val="-2"/>
          <w:w w:val="95"/>
          <w:sz w:val="28"/>
        </w:rPr>
        <w:t>Contents</w:t>
      </w:r>
    </w:p>
    <w:p>
      <w:pPr>
        <w:spacing w:after="0"/>
        <w:jc w:val="left"/>
        <w:rPr>
          <w:sz w:val="28"/>
        </w:rPr>
        <w:sectPr>
          <w:footerReference w:type="default" r:id="rId6"/>
          <w:pgSz w:w="12240" w:h="15840"/>
          <w:pgMar w:footer="1008" w:header="0" w:top="640" w:bottom="2177" w:left="580" w:right="5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704" w:val="right" w:leader="dot"/>
            </w:tabs>
            <w:spacing w:before="68"/>
          </w:pPr>
          <w:hyperlink w:history="true" w:anchor="_bookmark0">
            <w:r>
              <w:rPr>
                <w:spacing w:val="-2"/>
              </w:rPr>
              <w:t>Purpose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2"/>
            <w:tabs>
              <w:tab w:pos="7704" w:val="right" w:leader="dot"/>
            </w:tabs>
          </w:pPr>
          <w:hyperlink w:history="true" w:anchor="_bookmark1">
            <w:r>
              <w:rPr>
                <w:spacing w:val="-4"/>
                <w:w w:val="85"/>
              </w:rPr>
              <w:t>Invasive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Aquatic</w:t>
            </w:r>
            <w:r>
              <w:rPr>
                <w:spacing w:val="-8"/>
              </w:rPr>
              <w:t> </w:t>
            </w:r>
            <w:r>
              <w:rPr>
                <w:spacing w:val="-4"/>
                <w:w w:val="85"/>
              </w:rPr>
              <w:t>Plant</w:t>
            </w:r>
            <w:r>
              <w:rPr>
                <w:spacing w:val="-12"/>
              </w:rPr>
              <w:t> </w:t>
            </w:r>
            <w:r>
              <w:rPr>
                <w:spacing w:val="-4"/>
                <w:w w:val="85"/>
              </w:rPr>
              <w:t>Overview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2"/>
            <w:tabs>
              <w:tab w:pos="7704" w:val="right" w:leader="dot"/>
            </w:tabs>
          </w:pPr>
          <w:hyperlink w:history="true" w:anchor="_bookmark2">
            <w:r>
              <w:rPr>
                <w:spacing w:val="-2"/>
                <w:w w:val="85"/>
              </w:rPr>
              <w:t>Variable</w:t>
            </w:r>
            <w:r>
              <w:rPr>
                <w:spacing w:val="-8"/>
              </w:rPr>
              <w:t> </w:t>
            </w:r>
            <w:r>
              <w:rPr>
                <w:spacing w:val="-2"/>
                <w:w w:val="85"/>
              </w:rPr>
              <w:t>Milfoil</w:t>
            </w:r>
            <w:r>
              <w:rPr>
                <w:spacing w:val="-10"/>
              </w:rPr>
              <w:t> </w:t>
            </w:r>
            <w:r>
              <w:rPr>
                <w:spacing w:val="-2"/>
                <w:w w:val="85"/>
              </w:rPr>
              <w:t>Infestation</w:t>
            </w:r>
            <w:r>
              <w:rPr>
                <w:spacing w:val="-6"/>
              </w:rPr>
              <w:t> </w:t>
            </w:r>
            <w:r>
              <w:rPr>
                <w:spacing w:val="-2"/>
                <w:w w:val="85"/>
              </w:rPr>
              <w:t>in</w:t>
            </w:r>
            <w:r>
              <w:rPr>
                <w:spacing w:val="-7"/>
              </w:rPr>
              <w:t> </w:t>
            </w:r>
            <w:r>
              <w:rPr>
                <w:spacing w:val="-2"/>
                <w:w w:val="85"/>
              </w:rPr>
              <w:t>Lake</w:t>
            </w:r>
            <w:r>
              <w:rPr>
                <w:spacing w:val="-10"/>
              </w:rPr>
              <w:t> </w:t>
            </w:r>
            <w:r>
              <w:rPr>
                <w:spacing w:val="-2"/>
                <w:w w:val="85"/>
              </w:rPr>
              <w:t>Monomonac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tabs>
              <w:tab w:pos="7704" w:val="right" w:leader="dot"/>
            </w:tabs>
            <w:spacing w:before="236"/>
          </w:pPr>
          <w:hyperlink w:history="true" w:anchor="_bookmark3">
            <w:r>
              <w:rPr>
                <w:w w:val="85"/>
              </w:rPr>
              <w:t>Milfoil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Management</w:t>
            </w:r>
            <w:r>
              <w:rPr>
                <w:spacing w:val="-3"/>
                <w:w w:val="85"/>
              </w:rPr>
              <w:t> </w:t>
            </w:r>
            <w:r>
              <w:rPr>
                <w:w w:val="85"/>
              </w:rPr>
              <w:t>Goals</w:t>
            </w:r>
            <w:r>
              <w:rPr>
                <w:spacing w:val="-5"/>
                <w:w w:val="85"/>
              </w:rPr>
              <w:t> </w:t>
            </w:r>
            <w:r>
              <w:rPr>
                <w:w w:val="85"/>
              </w:rPr>
              <w:t>and</w:t>
            </w:r>
            <w:r>
              <w:rPr>
                <w:spacing w:val="-5"/>
                <w:w w:val="85"/>
              </w:rPr>
              <w:t> </w:t>
            </w:r>
            <w:r>
              <w:rPr>
                <w:spacing w:val="-2"/>
                <w:w w:val="85"/>
              </w:rPr>
              <w:t>Objectives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2"/>
            <w:tabs>
              <w:tab w:pos="7704" w:val="right" w:leader="dot"/>
            </w:tabs>
          </w:pPr>
          <w:hyperlink w:history="true" w:anchor="_bookmark4">
            <w:r>
              <w:rPr>
                <w:spacing w:val="-5"/>
                <w:w w:val="80"/>
              </w:rPr>
              <w:t>Local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Support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3"/>
            <w:tabs>
              <w:tab w:pos="7701" w:val="right" w:leader="dot"/>
            </w:tabs>
          </w:pPr>
          <w:hyperlink w:history="true" w:anchor="_bookmark5">
            <w:r>
              <w:rPr>
                <w:spacing w:val="-6"/>
              </w:rPr>
              <w:t>Town or</w:t>
            </w:r>
            <w:r>
              <w:rPr>
                <w:spacing w:val="-5"/>
              </w:rPr>
              <w:t> </w:t>
            </w:r>
            <w:r>
              <w:rPr>
                <w:spacing w:val="-6"/>
              </w:rPr>
              <w:t>Municipality</w:t>
            </w:r>
            <w:r>
              <w:rPr>
                <w:spacing w:val="-5"/>
              </w:rPr>
              <w:t> </w:t>
            </w:r>
            <w:r>
              <w:rPr>
                <w:spacing w:val="-6"/>
              </w:rPr>
              <w:t>Support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3"/>
            <w:tabs>
              <w:tab w:pos="7701" w:val="right" w:leader="dot"/>
            </w:tabs>
            <w:spacing w:before="236"/>
          </w:pPr>
          <w:hyperlink w:history="true" w:anchor="_bookmark6">
            <w:r>
              <w:rPr>
                <w:w w:val="90"/>
              </w:rPr>
              <w:t>Lake</w:t>
            </w:r>
            <w:r>
              <w:rPr>
                <w:spacing w:val="-5"/>
              </w:rPr>
              <w:t> </w:t>
            </w:r>
            <w:r>
              <w:rPr>
                <w:w w:val="90"/>
              </w:rPr>
              <w:t>Monomonac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Property</w:t>
            </w:r>
            <w:r>
              <w:rPr>
                <w:spacing w:val="-3"/>
              </w:rPr>
              <w:t> </w:t>
            </w:r>
            <w:r>
              <w:rPr>
                <w:w w:val="90"/>
              </w:rPr>
              <w:t>Owners</w:t>
            </w:r>
            <w:r>
              <w:rPr/>
              <w:t> </w:t>
            </w:r>
            <w:r>
              <w:rPr>
                <w:w w:val="90"/>
              </w:rPr>
              <w:t>Association</w:t>
            </w:r>
            <w:r>
              <w:rPr>
                <w:spacing w:val="-2"/>
              </w:rPr>
              <w:t> </w:t>
            </w:r>
            <w:r>
              <w:rPr>
                <w:spacing w:val="-2"/>
                <w:w w:val="90"/>
              </w:rPr>
              <w:t>Support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tabs>
              <w:tab w:pos="7704" w:val="right" w:leader="dot"/>
            </w:tabs>
            <w:spacing w:before="234"/>
          </w:pPr>
          <w:hyperlink w:history="true" w:anchor="_bookmark7">
            <w:r>
              <w:rPr>
                <w:w w:val="85"/>
              </w:rPr>
              <w:t>Waterbody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Characteristics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tabs>
              <w:tab w:pos="7698" w:val="right" w:leader="dot"/>
            </w:tabs>
            <w:spacing w:before="235"/>
          </w:pPr>
          <w:hyperlink w:history="true" w:anchor="_bookmark8">
            <w:r>
              <w:rPr>
                <w:spacing w:val="-4"/>
                <w:w w:val="85"/>
              </w:rPr>
              <w:t>Beneficial</w:t>
            </w:r>
            <w:r>
              <w:rPr>
                <w:spacing w:val="-5"/>
                <w:w w:val="85"/>
              </w:rPr>
              <w:t> </w:t>
            </w:r>
            <w:r>
              <w:rPr>
                <w:spacing w:val="-4"/>
                <w:w w:val="85"/>
              </w:rPr>
              <w:t>(Designated)</w:t>
            </w:r>
            <w:r>
              <w:rPr>
                <w:spacing w:val="-11"/>
              </w:rPr>
              <w:t> </w:t>
            </w:r>
            <w:r>
              <w:rPr>
                <w:spacing w:val="-4"/>
                <w:w w:val="85"/>
              </w:rPr>
              <w:t>Uses</w:t>
            </w:r>
            <w:r>
              <w:rPr>
                <w:spacing w:val="-5"/>
                <w:w w:val="85"/>
              </w:rPr>
              <w:t> </w:t>
            </w:r>
            <w:r>
              <w:rPr>
                <w:spacing w:val="-4"/>
                <w:w w:val="85"/>
              </w:rPr>
              <w:t>of</w:t>
            </w:r>
            <w:r>
              <w:rPr>
                <w:spacing w:val="-12"/>
              </w:rPr>
              <w:t> </w:t>
            </w:r>
            <w:r>
              <w:rPr>
                <w:spacing w:val="-4"/>
                <w:w w:val="85"/>
              </w:rPr>
              <w:t>Waterbody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9">
            <w:r>
              <w:rPr>
                <w:w w:val="90"/>
              </w:rPr>
              <w:t>Aquatic</w:t>
            </w:r>
            <w:r>
              <w:rPr>
                <w:spacing w:val="1"/>
              </w:rPr>
              <w:t> </w:t>
            </w:r>
            <w:r>
              <w:rPr>
                <w:spacing w:val="-4"/>
              </w:rPr>
              <w:t>Life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3"/>
            <w:tabs>
              <w:tab w:pos="7698" w:val="right" w:leader="dot"/>
            </w:tabs>
            <w:spacing w:before="234"/>
          </w:pPr>
          <w:hyperlink w:history="true" w:anchor="_bookmark10">
            <w:r>
              <w:rPr>
                <w:w w:val="85"/>
              </w:rPr>
              <w:t>Recreational</w:t>
            </w:r>
            <w:r>
              <w:rPr>
                <w:spacing w:val="7"/>
              </w:rPr>
              <w:t> </w:t>
            </w:r>
            <w:r>
              <w:rPr>
                <w:w w:val="85"/>
              </w:rPr>
              <w:t>Uses</w:t>
            </w:r>
            <w:r>
              <w:rPr>
                <w:spacing w:val="4"/>
              </w:rPr>
              <w:t> </w:t>
            </w:r>
            <w:r>
              <w:rPr>
                <w:w w:val="85"/>
              </w:rPr>
              <w:t>and</w:t>
            </w:r>
            <w:r>
              <w:rPr>
                <w:spacing w:val="4"/>
              </w:rPr>
              <w:t> </w:t>
            </w:r>
            <w:r>
              <w:rPr>
                <w:w w:val="85"/>
              </w:rPr>
              <w:t>Access</w:t>
            </w:r>
            <w:r>
              <w:rPr>
                <w:spacing w:val="5"/>
              </w:rPr>
              <w:t> </w:t>
            </w:r>
            <w:r>
              <w:rPr>
                <w:spacing w:val="-2"/>
                <w:w w:val="85"/>
              </w:rPr>
              <w:t>Points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tabs>
              <w:tab w:pos="7698" w:val="right" w:leader="dot"/>
            </w:tabs>
            <w:spacing w:before="235"/>
          </w:pPr>
          <w:hyperlink w:history="true" w:anchor="_bookmark11">
            <w:r>
              <w:rPr>
                <w:w w:val="85"/>
              </w:rPr>
              <w:t>Macrophyte</w:t>
            </w:r>
            <w:r>
              <w:rPr>
                <w:spacing w:val="-7"/>
                <w:w w:val="85"/>
              </w:rPr>
              <w:t> </w:t>
            </w:r>
            <w:r>
              <w:rPr>
                <w:w w:val="85"/>
              </w:rPr>
              <w:t>Community</w:t>
            </w:r>
            <w:r>
              <w:rPr>
                <w:spacing w:val="-9"/>
                <w:w w:val="85"/>
              </w:rPr>
              <w:t> </w:t>
            </w:r>
            <w:r>
              <w:rPr>
                <w:spacing w:val="-2"/>
                <w:w w:val="85"/>
              </w:rPr>
              <w:t>Evaluation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tabs>
              <w:tab w:pos="7698" w:val="right" w:leader="dot"/>
            </w:tabs>
          </w:pPr>
          <w:hyperlink w:history="true" w:anchor="_bookmark12">
            <w:r>
              <w:rPr>
                <w:w w:val="85"/>
              </w:rPr>
              <w:t>Wells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and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Water</w:t>
            </w:r>
            <w:r>
              <w:rPr>
                <w:spacing w:val="-2"/>
                <w:w w:val="85"/>
              </w:rPr>
              <w:t> Supplies</w:t>
            </w:r>
            <w:r>
              <w:rPr/>
              <w:tab/>
            </w:r>
            <w:r>
              <w:rPr>
                <w:spacing w:val="-5"/>
                <w:w w:val="95"/>
              </w:rPr>
              <w:t>14</w:t>
            </w:r>
          </w:hyperlink>
        </w:p>
        <w:p>
          <w:pPr>
            <w:pStyle w:val="TOC2"/>
            <w:tabs>
              <w:tab w:pos="7698" w:val="right" w:leader="dot"/>
            </w:tabs>
            <w:spacing w:before="237"/>
          </w:pPr>
          <w:hyperlink w:history="true" w:anchor="_bookmark13">
            <w:r>
              <w:rPr>
                <w:spacing w:val="-4"/>
                <w:w w:val="85"/>
              </w:rPr>
              <w:t>Historical</w:t>
            </w:r>
            <w:r>
              <w:rPr>
                <w:spacing w:val="-12"/>
              </w:rPr>
              <w:t> </w:t>
            </w:r>
            <w:r>
              <w:rPr>
                <w:spacing w:val="-4"/>
                <w:w w:val="85"/>
              </w:rPr>
              <w:t>Control</w:t>
            </w:r>
            <w:r>
              <w:rPr>
                <w:spacing w:val="-11"/>
              </w:rPr>
              <w:t> </w:t>
            </w:r>
            <w:r>
              <w:rPr>
                <w:spacing w:val="-4"/>
                <w:w w:val="85"/>
              </w:rPr>
              <w:t>Activities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7698" w:val="right" w:leader="dot"/>
            </w:tabs>
          </w:pPr>
          <w:hyperlink w:history="true" w:anchor="_bookmark14">
            <w:r>
              <w:rPr>
                <w:spacing w:val="-2"/>
                <w:w w:val="85"/>
              </w:rPr>
              <w:t>Aquatic</w:t>
            </w:r>
            <w:r>
              <w:rPr>
                <w:spacing w:val="-10"/>
              </w:rPr>
              <w:t> </w:t>
            </w:r>
            <w:r>
              <w:rPr>
                <w:spacing w:val="-2"/>
                <w:w w:val="85"/>
              </w:rPr>
              <w:t>Invasive</w:t>
            </w:r>
            <w:r>
              <w:rPr>
                <w:spacing w:val="-7"/>
              </w:rPr>
              <w:t> </w:t>
            </w:r>
            <w:r>
              <w:rPr>
                <w:spacing w:val="-2"/>
                <w:w w:val="85"/>
              </w:rPr>
              <w:t>Plant</w:t>
            </w:r>
            <w:r>
              <w:rPr>
                <w:spacing w:val="-10"/>
              </w:rPr>
              <w:t> </w:t>
            </w:r>
            <w:r>
              <w:rPr>
                <w:spacing w:val="-2"/>
                <w:w w:val="85"/>
              </w:rPr>
              <w:t>Management</w:t>
            </w:r>
            <w:r>
              <w:rPr>
                <w:spacing w:val="-7"/>
              </w:rPr>
              <w:t> </w:t>
            </w:r>
            <w:r>
              <w:rPr>
                <w:spacing w:val="-2"/>
                <w:w w:val="85"/>
              </w:rPr>
              <w:t>Options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tabs>
              <w:tab w:pos="7698" w:val="right" w:leader="dot"/>
            </w:tabs>
          </w:pPr>
          <w:hyperlink w:history="true" w:anchor="_bookmark15">
            <w:r>
              <w:rPr>
                <w:spacing w:val="-4"/>
                <w:w w:val="85"/>
              </w:rPr>
              <w:t>Feasibility</w:t>
            </w:r>
            <w:r>
              <w:rPr>
                <w:spacing w:val="-13"/>
              </w:rPr>
              <w:t> </w:t>
            </w:r>
            <w:r>
              <w:rPr>
                <w:spacing w:val="-4"/>
                <w:w w:val="85"/>
              </w:rPr>
              <w:t>Evaluation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of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Control</w:t>
            </w:r>
            <w:r>
              <w:rPr>
                <w:spacing w:val="-10"/>
              </w:rPr>
              <w:t> </w:t>
            </w:r>
            <w:r>
              <w:rPr>
                <w:spacing w:val="-4"/>
                <w:w w:val="85"/>
              </w:rPr>
              <w:t>Options</w:t>
            </w:r>
            <w:r>
              <w:rPr>
                <w:spacing w:val="-8"/>
              </w:rPr>
              <w:t> </w:t>
            </w:r>
            <w:r>
              <w:rPr>
                <w:spacing w:val="-4"/>
                <w:w w:val="85"/>
              </w:rPr>
              <w:t>in</w:t>
            </w:r>
            <w:r>
              <w:rPr>
                <w:spacing w:val="-10"/>
              </w:rPr>
              <w:t> </w:t>
            </w:r>
            <w:r>
              <w:rPr>
                <w:spacing w:val="-4"/>
                <w:w w:val="85"/>
              </w:rPr>
              <w:t>this</w:t>
            </w:r>
            <w:r>
              <w:rPr>
                <w:spacing w:val="-8"/>
              </w:rPr>
              <w:t> </w:t>
            </w:r>
            <w:r>
              <w:rPr>
                <w:spacing w:val="-4"/>
                <w:w w:val="85"/>
              </w:rPr>
              <w:t>Waterbody</w:t>
            </w:r>
            <w:r>
              <w:rPr/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2"/>
            <w:tabs>
              <w:tab w:pos="7698" w:val="right" w:leader="dot"/>
            </w:tabs>
            <w:spacing w:before="236"/>
          </w:pPr>
          <w:hyperlink w:history="true" w:anchor="_bookmark16">
            <w:r>
              <w:rPr>
                <w:spacing w:val="-4"/>
                <w:w w:val="85"/>
              </w:rPr>
              <w:t>Recommended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Actions,</w:t>
            </w:r>
            <w:r>
              <w:rPr>
                <w:spacing w:val="-13"/>
              </w:rPr>
              <w:t> </w:t>
            </w:r>
            <w:r>
              <w:rPr>
                <w:spacing w:val="-4"/>
                <w:w w:val="85"/>
              </w:rPr>
              <w:t>Timeframes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and</w:t>
            </w:r>
            <w:r>
              <w:rPr>
                <w:spacing w:val="-8"/>
              </w:rPr>
              <w:t> </w:t>
            </w:r>
            <w:r>
              <w:rPr>
                <w:spacing w:val="-4"/>
                <w:w w:val="85"/>
              </w:rPr>
              <w:t>Responsible</w:t>
            </w:r>
            <w:r>
              <w:rPr>
                <w:spacing w:val="-8"/>
              </w:rPr>
              <w:t> </w:t>
            </w:r>
            <w:r>
              <w:rPr>
                <w:spacing w:val="-4"/>
                <w:w w:val="85"/>
              </w:rPr>
              <w:t>Parties</w:t>
            </w:r>
            <w:r>
              <w:rPr/>
              <w:tab/>
            </w:r>
            <w:r>
              <w:rPr>
                <w:spacing w:val="-5"/>
                <w:w w:val="95"/>
              </w:rPr>
              <w:t>18</w:t>
            </w:r>
          </w:hyperlink>
        </w:p>
        <w:p>
          <w:pPr>
            <w:pStyle w:val="TOC2"/>
            <w:tabs>
              <w:tab w:pos="7698" w:val="right" w:leader="dot"/>
            </w:tabs>
          </w:pPr>
          <w:hyperlink w:history="true" w:anchor="_bookmark17">
            <w:r>
              <w:rPr>
                <w:spacing w:val="-2"/>
              </w:rPr>
              <w:t>Notes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3"/>
            <w:tabs>
              <w:tab w:pos="7698" w:val="right" w:leader="dot"/>
            </w:tabs>
            <w:spacing w:before="235"/>
          </w:pPr>
          <w:hyperlink w:history="true" w:anchor="_bookmark18">
            <w:r>
              <w:rPr>
                <w:spacing w:val="-2"/>
                <w:w w:val="90"/>
              </w:rPr>
              <w:t>Target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Specificity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3"/>
            <w:tabs>
              <w:tab w:pos="7698" w:val="right" w:leader="dot"/>
            </w:tabs>
            <w:spacing w:before="234"/>
          </w:pPr>
          <w:hyperlink w:history="true" w:anchor="_bookmark19">
            <w:r>
              <w:rPr>
                <w:w w:val="90"/>
              </w:rPr>
              <w:t>Adaptive</w:t>
            </w:r>
            <w:r>
              <w:rPr>
                <w:spacing w:val="6"/>
              </w:rPr>
              <w:t> </w:t>
            </w:r>
            <w:r>
              <w:rPr>
                <w:spacing w:val="-2"/>
                <w:w w:val="95"/>
              </w:rPr>
              <w:t>Management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tabs>
              <w:tab w:pos="2319" w:val="left" w:leader="none"/>
              <w:tab w:pos="7698" w:val="right" w:leader="dot"/>
            </w:tabs>
            <w:spacing w:before="231"/>
          </w:pPr>
          <w:hyperlink w:history="true" w:anchor="_bookmark20">
            <w:r>
              <w:rPr>
                <w:spacing w:val="-5"/>
              </w:rPr>
              <w:t>Figure</w:t>
            </w:r>
            <w:r>
              <w:rPr>
                <w:spacing w:val="-6"/>
              </w:rPr>
              <w:t> </w:t>
            </w:r>
            <w:r>
              <w:rPr>
                <w:spacing w:val="-5"/>
              </w:rPr>
              <w:t>1:</w:t>
            </w:r>
            <w:r>
              <w:rPr/>
              <w:tab/>
            </w:r>
            <w:r>
              <w:rPr>
                <w:spacing w:val="-4"/>
              </w:rPr>
              <w:t>Map</w:t>
            </w:r>
            <w:r>
              <w:rPr>
                <w:spacing w:val="-12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Typical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Areas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Variable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Milfoil</w:t>
            </w:r>
            <w:r>
              <w:rPr/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2"/>
            <w:tabs>
              <w:tab w:pos="2319" w:val="left" w:leader="none"/>
              <w:tab w:pos="7698" w:val="right" w:leader="dot"/>
            </w:tabs>
            <w:spacing w:before="224"/>
          </w:pPr>
          <w:hyperlink w:history="true" w:anchor="_bookmark21">
            <w:r>
              <w:rPr>
                <w:spacing w:val="-2"/>
                <w:w w:val="80"/>
              </w:rPr>
              <w:t>Figure</w:t>
            </w:r>
            <w:r>
              <w:rPr>
                <w:spacing w:val="-8"/>
              </w:rPr>
              <w:t> </w:t>
            </w:r>
            <w:r>
              <w:rPr>
                <w:spacing w:val="-5"/>
              </w:rPr>
              <w:t>2:</w:t>
            </w:r>
            <w:r>
              <w:rPr/>
              <w:tab/>
            </w:r>
            <w:r>
              <w:rPr>
                <w:spacing w:val="-2"/>
                <w:w w:val="85"/>
              </w:rPr>
              <w:t>Map</w:t>
            </w:r>
            <w:r>
              <w:rPr>
                <w:spacing w:val="-6"/>
                <w:w w:val="85"/>
              </w:rPr>
              <w:t> </w:t>
            </w:r>
            <w:r>
              <w:rPr>
                <w:spacing w:val="-2"/>
                <w:w w:val="85"/>
              </w:rPr>
              <w:t>of</w:t>
            </w:r>
            <w:r>
              <w:rPr>
                <w:spacing w:val="-8"/>
                <w:w w:val="85"/>
              </w:rPr>
              <w:t> </w:t>
            </w:r>
            <w:r>
              <w:rPr>
                <w:spacing w:val="-2"/>
                <w:w w:val="85"/>
              </w:rPr>
              <w:t>Control</w:t>
            </w:r>
            <w:r>
              <w:rPr>
                <w:spacing w:val="-6"/>
                <w:w w:val="85"/>
              </w:rPr>
              <w:t> </w:t>
            </w:r>
            <w:r>
              <w:rPr>
                <w:spacing w:val="-2"/>
                <w:w w:val="85"/>
              </w:rPr>
              <w:t>Actions</w:t>
            </w:r>
            <w:r>
              <w:rPr>
                <w:spacing w:val="-5"/>
                <w:w w:val="85"/>
              </w:rPr>
              <w:t> </w:t>
            </w:r>
            <w:r>
              <w:rPr>
                <w:spacing w:val="-2"/>
                <w:w w:val="85"/>
              </w:rPr>
              <w:t>Over</w:t>
            </w:r>
            <w:r>
              <w:rPr>
                <w:spacing w:val="-6"/>
                <w:w w:val="85"/>
              </w:rPr>
              <w:t> </w:t>
            </w:r>
            <w:r>
              <w:rPr>
                <w:spacing w:val="-4"/>
                <w:w w:val="85"/>
              </w:rPr>
              <w:t>Time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22">
            <w:r>
              <w:rPr>
                <w:spacing w:val="-4"/>
              </w:rPr>
              <w:t>2007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tabs>
              <w:tab w:pos="7698" w:val="right" w:leader="dot"/>
            </w:tabs>
            <w:spacing w:before="235" w:after="209"/>
          </w:pPr>
          <w:hyperlink w:history="true" w:anchor="_bookmark23">
            <w:r>
              <w:rPr>
                <w:spacing w:val="-4"/>
              </w:rPr>
              <w:t>2008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3"/>
            <w:tabs>
              <w:tab w:pos="7698" w:val="right" w:leader="dot"/>
            </w:tabs>
            <w:spacing w:before="313"/>
          </w:pPr>
          <w:hyperlink w:history="true" w:anchor="_bookmark24">
            <w:r>
              <w:rPr>
                <w:spacing w:val="-4"/>
              </w:rPr>
              <w:t>2009</w:t>
            </w:r>
            <w:r>
              <w:rPr/>
              <w:tab/>
            </w:r>
            <w:r>
              <w:rPr>
                <w:spacing w:val="-5"/>
              </w:rPr>
              <w:t>25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25">
            <w:r>
              <w:rPr>
                <w:spacing w:val="-4"/>
              </w:rPr>
              <w:t>2010</w:t>
            </w:r>
            <w:r>
              <w:rPr/>
              <w:tab/>
            </w:r>
            <w:r>
              <w:rPr>
                <w:spacing w:val="-5"/>
              </w:rPr>
              <w:t>25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26">
            <w:r>
              <w:rPr>
                <w:spacing w:val="-4"/>
              </w:rPr>
              <w:t>2011</w:t>
            </w:r>
            <w:r>
              <w:rPr/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27">
            <w:r>
              <w:rPr>
                <w:spacing w:val="-4"/>
              </w:rPr>
              <w:t>2012</w:t>
            </w:r>
            <w:r>
              <w:rPr/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28">
            <w:r>
              <w:rPr>
                <w:spacing w:val="-4"/>
              </w:rPr>
              <w:t>2013</w:t>
            </w:r>
            <w:r>
              <w:rPr/>
              <w:tab/>
            </w:r>
            <w:r>
              <w:rPr>
                <w:spacing w:val="-5"/>
              </w:rPr>
              <w:t>27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29">
            <w:r>
              <w:rPr>
                <w:w w:val="90"/>
              </w:rPr>
              <w:t>2014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  <w:w w:val="95"/>
              </w:rPr>
              <w:t>(actual)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30">
            <w:r>
              <w:rPr>
                <w:w w:val="90"/>
              </w:rPr>
              <w:t>2015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  <w:w w:val="95"/>
              </w:rPr>
              <w:t>(actual)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31">
            <w:r>
              <w:rPr>
                <w:w w:val="90"/>
              </w:rPr>
              <w:t>2016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  <w:w w:val="95"/>
              </w:rPr>
              <w:t>(actual)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3"/>
            <w:tabs>
              <w:tab w:pos="7698" w:val="right" w:leader="dot"/>
            </w:tabs>
            <w:spacing w:before="234"/>
          </w:pPr>
          <w:hyperlink w:history="true" w:anchor="_bookmark32">
            <w:r>
              <w:rPr>
                <w:w w:val="90"/>
              </w:rPr>
              <w:t>2017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  <w:w w:val="95"/>
              </w:rPr>
              <w:t>(actual)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3"/>
            <w:tabs>
              <w:tab w:pos="7698" w:val="right" w:leader="dot"/>
            </w:tabs>
            <w:spacing w:before="235"/>
          </w:pPr>
          <w:hyperlink w:history="true" w:anchor="_bookmark33">
            <w:r>
              <w:rPr>
                <w:w w:val="90"/>
              </w:rPr>
              <w:t>2018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</w:rPr>
              <w:t>(Actual)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3"/>
            <w:tabs>
              <w:tab w:pos="7698" w:val="right" w:leader="dot"/>
            </w:tabs>
            <w:spacing w:before="234"/>
          </w:pPr>
          <w:hyperlink w:history="true" w:anchor="_bookmark34">
            <w:r>
              <w:rPr>
                <w:w w:val="90"/>
              </w:rPr>
              <w:t>2019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  <w:w w:val="95"/>
              </w:rPr>
              <w:t>Actual</w:t>
            </w:r>
            <w:r>
              <w:rPr/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tabs>
              <w:tab w:pos="7699" w:val="right" w:leader="dot"/>
            </w:tabs>
          </w:pPr>
          <w:hyperlink w:history="true" w:anchor="_bookmark35">
            <w:r>
              <w:rPr/>
              <w:t>2020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Actual</w:t>
            </w:r>
            <w:r>
              <w:rPr/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3"/>
            <w:tabs>
              <w:tab w:pos="7698" w:val="right" w:leader="dot"/>
            </w:tabs>
            <w:spacing w:before="219"/>
          </w:pPr>
          <w:hyperlink w:history="true" w:anchor="_bookmark36">
            <w:r>
              <w:rPr/>
              <w:t>2021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Actual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3"/>
            <w:tabs>
              <w:tab w:pos="7698" w:val="right" w:leader="dot"/>
            </w:tabs>
            <w:spacing w:before="221"/>
          </w:pPr>
          <w:hyperlink w:history="true" w:anchor="_bookmark37">
            <w:r>
              <w:rPr/>
              <w:t>2022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Actual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3"/>
            <w:tabs>
              <w:tab w:pos="7698" w:val="right" w:leader="dot"/>
            </w:tabs>
            <w:spacing w:before="219"/>
          </w:pPr>
          <w:hyperlink w:history="true" w:anchor="_bookmark38">
            <w:r>
              <w:rPr/>
              <w:t>2023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Proposed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3"/>
            <w:tabs>
              <w:tab w:pos="2319" w:val="left" w:leader="none"/>
              <w:tab w:pos="7698" w:val="right" w:leader="dot"/>
            </w:tabs>
            <w:spacing w:before="221"/>
          </w:pPr>
          <w:hyperlink w:history="true" w:anchor="_bookmark39">
            <w:r>
              <w:rPr/>
              <w:t>Figure</w:t>
            </w:r>
            <w:r>
              <w:rPr>
                <w:spacing w:val="-9"/>
              </w:rPr>
              <w:t> </w:t>
            </w:r>
            <w:r>
              <w:rPr>
                <w:spacing w:val="-5"/>
              </w:rPr>
              <w:t>3:</w:t>
            </w:r>
            <w:r>
              <w:rPr/>
              <w:tab/>
              <w:t>Map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Native</w:t>
            </w:r>
            <w:r>
              <w:rPr>
                <w:spacing w:val="-4"/>
              </w:rPr>
              <w:t> </w:t>
            </w:r>
            <w:r>
              <w:rPr/>
              <w:t>Aquatic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Macrophytes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3"/>
            <w:tabs>
              <w:tab w:pos="7698" w:val="right" w:leader="dot"/>
            </w:tabs>
            <w:spacing w:before="222"/>
          </w:pPr>
          <w:hyperlink w:history="true" w:anchor="_bookmark40">
            <w:r>
              <w:rPr>
                <w:w w:val="90"/>
              </w:rPr>
              <w:t>Key</w:t>
            </w:r>
            <w:r>
              <w:rPr>
                <w:spacing w:val="6"/>
              </w:rPr>
              <w:t> </w:t>
            </w:r>
            <w:r>
              <w:rPr>
                <w:w w:val="90"/>
              </w:rPr>
              <w:t>to</w:t>
            </w:r>
            <w:r>
              <w:rPr>
                <w:spacing w:val="4"/>
              </w:rPr>
              <w:t> </w:t>
            </w:r>
            <w:r>
              <w:rPr>
                <w:w w:val="90"/>
              </w:rPr>
              <w:t>Macrophyte</w:t>
            </w:r>
            <w:r>
              <w:rPr>
                <w:spacing w:val="5"/>
              </w:rPr>
              <w:t> </w:t>
            </w:r>
            <w:r>
              <w:rPr>
                <w:spacing w:val="-5"/>
                <w:w w:val="90"/>
              </w:rPr>
              <w:t>Map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2"/>
            <w:tabs>
              <w:tab w:pos="2319" w:val="left" w:leader="none"/>
              <w:tab w:pos="7698" w:val="right" w:leader="dot"/>
            </w:tabs>
          </w:pPr>
          <w:hyperlink w:history="true" w:anchor="_bookmark41">
            <w:r>
              <w:rPr>
                <w:spacing w:val="-2"/>
                <w:w w:val="80"/>
              </w:rPr>
              <w:t>Figure</w:t>
            </w:r>
            <w:r>
              <w:rPr>
                <w:spacing w:val="-8"/>
              </w:rPr>
              <w:t> </w:t>
            </w:r>
            <w:r>
              <w:rPr>
                <w:spacing w:val="-5"/>
              </w:rPr>
              <w:t>4:</w:t>
            </w:r>
            <w:r>
              <w:rPr/>
              <w:tab/>
            </w:r>
            <w:r>
              <w:rPr>
                <w:spacing w:val="-2"/>
                <w:w w:val="85"/>
              </w:rPr>
              <w:t>Bathymetric</w:t>
            </w:r>
            <w:r>
              <w:rPr>
                <w:spacing w:val="-5"/>
                <w:w w:val="85"/>
              </w:rPr>
              <w:t> </w:t>
            </w:r>
            <w:r>
              <w:rPr>
                <w:spacing w:val="-5"/>
              </w:rPr>
              <w:t>Map</w:t>
            </w:r>
            <w:r>
              <w:rPr/>
              <w:tab/>
            </w:r>
            <w:r>
              <w:rPr>
                <w:spacing w:val="-5"/>
              </w:rPr>
              <w:t>40</w:t>
            </w:r>
          </w:hyperlink>
        </w:p>
        <w:p>
          <w:pPr>
            <w:pStyle w:val="TOC2"/>
            <w:tabs>
              <w:tab w:pos="2319" w:val="left" w:leader="none"/>
              <w:tab w:pos="7698" w:val="right" w:leader="dot"/>
            </w:tabs>
            <w:spacing w:before="235"/>
          </w:pPr>
          <w:hyperlink w:history="true" w:anchor="_bookmark42">
            <w:r>
              <w:rPr>
                <w:spacing w:val="-2"/>
                <w:w w:val="80"/>
              </w:rPr>
              <w:t>Figure</w:t>
            </w:r>
            <w:r>
              <w:rPr>
                <w:spacing w:val="-8"/>
              </w:rPr>
              <w:t> </w:t>
            </w:r>
            <w:r>
              <w:rPr>
                <w:spacing w:val="-5"/>
                <w:w w:val="90"/>
              </w:rPr>
              <w:t>5:</w:t>
            </w:r>
            <w:r>
              <w:rPr/>
              <w:tab/>
            </w:r>
            <w:r>
              <w:rPr>
                <w:spacing w:val="-4"/>
                <w:w w:val="85"/>
              </w:rPr>
              <w:t>Critical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Habitats</w:t>
            </w:r>
            <w:r>
              <w:rPr>
                <w:spacing w:val="-10"/>
              </w:rPr>
              <w:t> </w:t>
            </w:r>
            <w:r>
              <w:rPr>
                <w:spacing w:val="-4"/>
                <w:w w:val="85"/>
              </w:rPr>
              <w:t>or</w:t>
            </w:r>
            <w:r>
              <w:rPr>
                <w:spacing w:val="-6"/>
              </w:rPr>
              <w:t> </w:t>
            </w:r>
            <w:r>
              <w:rPr>
                <w:spacing w:val="-4"/>
                <w:w w:val="85"/>
              </w:rPr>
              <w:t>Conservation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Areas</w:t>
            </w:r>
            <w:r>
              <w:rPr/>
              <w:tab/>
            </w:r>
            <w:r>
              <w:rPr>
                <w:spacing w:val="-5"/>
                <w:w w:val="95"/>
              </w:rPr>
              <w:t>41</w:t>
            </w:r>
          </w:hyperlink>
        </w:p>
        <w:p>
          <w:pPr>
            <w:pStyle w:val="TOC2"/>
            <w:tabs>
              <w:tab w:pos="2319" w:val="left" w:leader="none"/>
              <w:tab w:pos="7698" w:val="right" w:leader="dot"/>
            </w:tabs>
            <w:spacing w:before="234"/>
          </w:pPr>
          <w:hyperlink w:history="true" w:anchor="_bookmark43">
            <w:r>
              <w:rPr>
                <w:spacing w:val="-2"/>
                <w:w w:val="80"/>
              </w:rPr>
              <w:t>Figure</w:t>
            </w:r>
            <w:r>
              <w:rPr>
                <w:spacing w:val="-6"/>
                <w:w w:val="95"/>
              </w:rPr>
              <w:t> </w:t>
            </w:r>
            <w:r>
              <w:rPr>
                <w:spacing w:val="-5"/>
                <w:w w:val="95"/>
              </w:rPr>
              <w:t>6:</w:t>
            </w:r>
            <w:r>
              <w:rPr/>
              <w:tab/>
            </w:r>
            <w:r>
              <w:rPr>
                <w:w w:val="80"/>
              </w:rPr>
              <w:t>Public</w:t>
            </w:r>
            <w:r>
              <w:rPr>
                <w:spacing w:val="-6"/>
                <w:w w:val="80"/>
              </w:rPr>
              <w:t> </w:t>
            </w:r>
            <w:r>
              <w:rPr>
                <w:w w:val="80"/>
              </w:rPr>
              <w:t>Access</w:t>
            </w:r>
            <w:r>
              <w:rPr>
                <w:spacing w:val="-6"/>
                <w:w w:val="80"/>
              </w:rPr>
              <w:t> </w:t>
            </w:r>
            <w:r>
              <w:rPr>
                <w:w w:val="80"/>
              </w:rPr>
              <w:t>Sites,</w:t>
            </w:r>
            <w:r>
              <w:rPr>
                <w:spacing w:val="-7"/>
                <w:w w:val="80"/>
              </w:rPr>
              <w:t> </w:t>
            </w:r>
            <w:r>
              <w:rPr>
                <w:w w:val="80"/>
              </w:rPr>
              <w:t>Swim</w:t>
            </w:r>
            <w:r>
              <w:rPr>
                <w:spacing w:val="-5"/>
                <w:w w:val="80"/>
              </w:rPr>
              <w:t> </w:t>
            </w:r>
            <w:r>
              <w:rPr>
                <w:w w:val="80"/>
              </w:rPr>
              <w:t>Areas,</w:t>
            </w:r>
            <w:r>
              <w:rPr>
                <w:spacing w:val="-8"/>
                <w:w w:val="80"/>
              </w:rPr>
              <w:t> </w:t>
            </w:r>
            <w:r>
              <w:rPr>
                <w:w w:val="80"/>
              </w:rPr>
              <w:t>Docks</w:t>
            </w:r>
            <w:r>
              <w:rPr>
                <w:spacing w:val="-8"/>
                <w:w w:val="80"/>
              </w:rPr>
              <w:t> </w:t>
            </w:r>
            <w:r>
              <w:rPr>
                <w:w w:val="80"/>
              </w:rPr>
              <w:t>and</w:t>
            </w:r>
            <w:r>
              <w:rPr>
                <w:spacing w:val="-5"/>
                <w:w w:val="80"/>
              </w:rPr>
              <w:t> </w:t>
            </w:r>
            <w:r>
              <w:rPr>
                <w:w w:val="80"/>
              </w:rPr>
              <w:t>Swim</w:t>
            </w:r>
            <w:r>
              <w:rPr>
                <w:spacing w:val="-5"/>
                <w:w w:val="80"/>
              </w:rPr>
              <w:t> </w:t>
            </w:r>
            <w:r>
              <w:rPr>
                <w:spacing w:val="-2"/>
                <w:w w:val="80"/>
              </w:rPr>
              <w:t>Platforms</w:t>
            </w:r>
            <w:r>
              <w:rPr/>
              <w:tab/>
            </w:r>
            <w:r>
              <w:rPr>
                <w:spacing w:val="-5"/>
                <w:w w:val="95"/>
              </w:rPr>
              <w:t>42</w:t>
            </w:r>
          </w:hyperlink>
        </w:p>
        <w:p>
          <w:pPr>
            <w:pStyle w:val="TOC2"/>
            <w:tabs>
              <w:tab w:pos="2319" w:val="left" w:leader="none"/>
              <w:tab w:pos="7698" w:val="right" w:leader="dot"/>
            </w:tabs>
            <w:spacing w:before="235"/>
          </w:pPr>
          <w:hyperlink w:history="true" w:anchor="_bookmark44">
            <w:r>
              <w:rPr>
                <w:spacing w:val="-2"/>
                <w:w w:val="80"/>
              </w:rPr>
              <w:t>Figure</w:t>
            </w:r>
            <w:r>
              <w:rPr>
                <w:spacing w:val="-8"/>
              </w:rPr>
              <w:t> </w:t>
            </w:r>
            <w:r>
              <w:rPr>
                <w:spacing w:val="-5"/>
                <w:w w:val="90"/>
              </w:rPr>
              <w:t>7:</w:t>
            </w:r>
            <w:r>
              <w:rPr/>
              <w:tab/>
            </w:r>
            <w:r>
              <w:rPr>
                <w:w w:val="85"/>
              </w:rPr>
              <w:t>Wells</w:t>
            </w:r>
            <w:r>
              <w:rPr>
                <w:spacing w:val="-4"/>
                <w:w w:val="85"/>
              </w:rPr>
              <w:t> </w:t>
            </w:r>
            <w:r>
              <w:rPr>
                <w:w w:val="85"/>
              </w:rPr>
              <w:t>and</w:t>
            </w:r>
            <w:r>
              <w:rPr>
                <w:spacing w:val="-2"/>
                <w:w w:val="85"/>
              </w:rPr>
              <w:t> </w:t>
            </w:r>
            <w:r>
              <w:rPr>
                <w:w w:val="85"/>
              </w:rPr>
              <w:t>Water</w:t>
            </w:r>
            <w:r>
              <w:rPr>
                <w:spacing w:val="-2"/>
                <w:w w:val="85"/>
              </w:rPr>
              <w:t> Supplies</w:t>
            </w:r>
            <w:r>
              <w:rPr/>
              <w:tab/>
            </w:r>
            <w:r>
              <w:rPr>
                <w:spacing w:val="-5"/>
                <w:w w:val="95"/>
              </w:rPr>
              <w:t>43</w:t>
            </w:r>
          </w:hyperlink>
        </w:p>
        <w:p>
          <w:pPr>
            <w:pStyle w:val="TOC2"/>
            <w:tabs>
              <w:tab w:pos="2540" w:val="left" w:leader="none"/>
              <w:tab w:pos="7698" w:val="right" w:leader="dot"/>
            </w:tabs>
            <w:spacing w:before="234"/>
          </w:pPr>
          <w:hyperlink w:history="true" w:anchor="_bookmark45">
            <w:r>
              <w:rPr>
                <w:spacing w:val="-4"/>
                <w:w w:val="85"/>
              </w:rPr>
              <w:t>Appendix</w:t>
            </w:r>
            <w:r>
              <w:rPr>
                <w:spacing w:val="-5"/>
              </w:rPr>
              <w:t> </w:t>
            </w:r>
            <w:r>
              <w:rPr>
                <w:spacing w:val="-10"/>
                <w:w w:val="95"/>
              </w:rPr>
              <w:t>A</w:t>
            </w:r>
            <w:r>
              <w:rPr/>
              <w:tab/>
            </w:r>
            <w:r>
              <w:rPr>
                <w:spacing w:val="-4"/>
                <w:w w:val="85"/>
              </w:rPr>
              <w:t>Aquatic</w:t>
            </w:r>
            <w:r>
              <w:rPr>
                <w:spacing w:val="-6"/>
              </w:rPr>
              <w:t> </w:t>
            </w:r>
            <w:r>
              <w:rPr>
                <w:spacing w:val="-4"/>
                <w:w w:val="85"/>
              </w:rPr>
              <w:t>Plant</w:t>
            </w:r>
            <w:r>
              <w:rPr>
                <w:spacing w:val="-6"/>
              </w:rPr>
              <w:t> </w:t>
            </w:r>
            <w:r>
              <w:rPr>
                <w:spacing w:val="-4"/>
                <w:w w:val="85"/>
              </w:rPr>
              <w:t>Control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Techniques</w:t>
            </w:r>
            <w:r>
              <w:rPr/>
              <w:tab/>
            </w:r>
            <w:r>
              <w:rPr>
                <w:spacing w:val="-5"/>
                <w:w w:val="95"/>
              </w:rPr>
              <w:t>44</w:t>
            </w:r>
          </w:hyperlink>
        </w:p>
        <w:p>
          <w:pPr>
            <w:pStyle w:val="TOC2"/>
            <w:tabs>
              <w:tab w:pos="2540" w:val="left" w:leader="none"/>
              <w:tab w:pos="7698" w:val="right" w:leader="dot"/>
            </w:tabs>
          </w:pPr>
          <w:hyperlink w:history="true" w:anchor="_bookmark46">
            <w:r>
              <w:rPr>
                <w:spacing w:val="-4"/>
                <w:w w:val="85"/>
              </w:rPr>
              <w:t>Appendix</w:t>
            </w:r>
            <w:r>
              <w:rPr>
                <w:spacing w:val="-7"/>
              </w:rPr>
              <w:t> </w:t>
            </w:r>
            <w:r>
              <w:rPr>
                <w:spacing w:val="-10"/>
                <w:w w:val="95"/>
              </w:rPr>
              <w:t>B</w:t>
            </w:r>
            <w:r>
              <w:rPr/>
              <w:tab/>
            </w:r>
            <w:r>
              <w:rPr>
                <w:spacing w:val="-4"/>
                <w:w w:val="85"/>
              </w:rPr>
              <w:t>Control</w:t>
            </w:r>
            <w:r>
              <w:rPr>
                <w:spacing w:val="-6"/>
                <w:w w:val="85"/>
              </w:rPr>
              <w:t> </w:t>
            </w:r>
            <w:r>
              <w:rPr>
                <w:spacing w:val="-4"/>
                <w:w w:val="85"/>
              </w:rPr>
              <w:t>Practices</w:t>
            </w:r>
            <w:r>
              <w:rPr>
                <w:spacing w:val="-12"/>
              </w:rPr>
              <w:t> </w:t>
            </w:r>
            <w:r>
              <w:rPr>
                <w:spacing w:val="-4"/>
                <w:w w:val="85"/>
              </w:rPr>
              <w:t>Used</w:t>
            </w:r>
            <w:r>
              <w:rPr>
                <w:spacing w:val="-11"/>
              </w:rPr>
              <w:t> </w:t>
            </w:r>
            <w:r>
              <w:rPr>
                <w:spacing w:val="-4"/>
                <w:w w:val="85"/>
              </w:rPr>
              <w:t>in</w:t>
            </w:r>
            <w:r>
              <w:rPr>
                <w:spacing w:val="-11"/>
              </w:rPr>
              <w:t> </w:t>
            </w:r>
            <w:r>
              <w:rPr>
                <w:spacing w:val="-4"/>
                <w:w w:val="85"/>
              </w:rPr>
              <w:t>New</w:t>
            </w:r>
            <w:r>
              <w:rPr>
                <w:spacing w:val="-9"/>
              </w:rPr>
              <w:t> </w:t>
            </w:r>
            <w:r>
              <w:rPr>
                <w:spacing w:val="-4"/>
                <w:w w:val="85"/>
              </w:rPr>
              <w:t>Hampshire</w:t>
            </w:r>
            <w:r>
              <w:rPr/>
              <w:tab/>
            </w:r>
            <w:r>
              <w:rPr>
                <w:spacing w:val="-5"/>
                <w:w w:val="95"/>
              </w:rPr>
              <w:t>49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47">
            <w:r>
              <w:rPr>
                <w:w w:val="90"/>
              </w:rPr>
              <w:t>Restricted</w:t>
            </w:r>
            <w:r>
              <w:rPr>
                <w:spacing w:val="-8"/>
                <w:w w:val="90"/>
              </w:rPr>
              <w:t> </w:t>
            </w:r>
            <w:r>
              <w:rPr>
                <w:w w:val="90"/>
              </w:rPr>
              <w:t>Use</w:t>
            </w:r>
            <w:r>
              <w:rPr>
                <w:spacing w:val="-8"/>
                <w:w w:val="90"/>
              </w:rPr>
              <w:t> </w:t>
            </w:r>
            <w:r>
              <w:rPr>
                <w:w w:val="90"/>
              </w:rPr>
              <w:t>Areas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and</w:t>
            </w:r>
            <w:r>
              <w:rPr>
                <w:spacing w:val="-7"/>
                <w:w w:val="90"/>
              </w:rPr>
              <w:t> </w:t>
            </w:r>
            <w:r>
              <w:rPr>
                <w:w w:val="90"/>
              </w:rPr>
              <w:t>Fragment</w:t>
            </w:r>
            <w:r>
              <w:rPr>
                <w:spacing w:val="-7"/>
                <w:w w:val="90"/>
              </w:rPr>
              <w:t> </w:t>
            </w:r>
            <w:r>
              <w:rPr>
                <w:spacing w:val="-2"/>
                <w:w w:val="90"/>
              </w:rPr>
              <w:t>Barrier:</w:t>
            </w:r>
            <w:r>
              <w:rPr/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48">
            <w:r>
              <w:rPr>
                <w:w w:val="85"/>
              </w:rPr>
              <w:t>Hand-</w:t>
            </w:r>
            <w:r>
              <w:rPr>
                <w:spacing w:val="-2"/>
              </w:rPr>
              <w:t>pulling:</w:t>
            </w:r>
            <w:r>
              <w:rPr/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49">
            <w:r>
              <w:rPr>
                <w:w w:val="85"/>
              </w:rPr>
              <w:t>Diver</w:t>
            </w:r>
            <w:r>
              <w:rPr>
                <w:spacing w:val="16"/>
              </w:rPr>
              <w:t> </w:t>
            </w:r>
            <w:r>
              <w:rPr>
                <w:w w:val="85"/>
              </w:rPr>
              <w:t>Assisted</w:t>
            </w:r>
            <w:r>
              <w:rPr>
                <w:spacing w:val="15"/>
              </w:rPr>
              <w:t> </w:t>
            </w:r>
            <w:r>
              <w:rPr>
                <w:w w:val="85"/>
              </w:rPr>
              <w:t>Suction</w:t>
            </w:r>
            <w:r>
              <w:rPr>
                <w:spacing w:val="17"/>
              </w:rPr>
              <w:t> </w:t>
            </w:r>
            <w:r>
              <w:rPr>
                <w:spacing w:val="-2"/>
                <w:w w:val="85"/>
              </w:rPr>
              <w:t>Harvesting</w:t>
            </w:r>
            <w:r>
              <w:rPr/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3"/>
            <w:tabs>
              <w:tab w:pos="7698" w:val="right" w:leader="dot"/>
            </w:tabs>
            <w:spacing w:after="20"/>
          </w:pPr>
          <w:hyperlink w:history="true" w:anchor="_bookmark50">
            <w:r>
              <w:rPr>
                <w:w w:val="90"/>
              </w:rPr>
              <w:t>Mechanical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Harvesting</w:t>
            </w:r>
            <w:r>
              <w:rPr/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1"/>
          </w:pPr>
          <w:r>
            <w:rPr>
              <w:spacing w:val="-2"/>
            </w:rPr>
            <w:t>Page</w:t>
          </w:r>
          <w:r>
            <w:rPr>
              <w:spacing w:val="-12"/>
            </w:rPr>
            <w:t> </w:t>
          </w:r>
          <w:r>
            <w:rPr>
              <w:spacing w:val="-2"/>
            </w:rPr>
            <w:t>4</w:t>
          </w:r>
          <w:r>
            <w:rPr>
              <w:spacing w:val="-11"/>
            </w:rPr>
            <w:t> </w:t>
          </w:r>
          <w:r>
            <w:rPr>
              <w:spacing w:val="-2"/>
            </w:rPr>
            <w:t>of</w:t>
          </w:r>
          <w:r>
            <w:rPr>
              <w:spacing w:val="-11"/>
            </w:rPr>
            <w:t> </w:t>
          </w:r>
          <w:r>
            <w:rPr>
              <w:spacing w:val="-5"/>
            </w:rPr>
            <w:t>54</w:t>
          </w:r>
        </w:p>
        <w:p>
          <w:pPr>
            <w:pStyle w:val="TOC3"/>
            <w:tabs>
              <w:tab w:pos="7698" w:val="right" w:leader="dot"/>
            </w:tabs>
            <w:spacing w:before="464"/>
          </w:pPr>
          <w:hyperlink w:history="true" w:anchor="_bookmark51">
            <w:r>
              <w:rPr>
                <w:w w:val="90"/>
              </w:rPr>
              <w:t>Benthic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Barriers</w:t>
            </w:r>
            <w:r>
              <w:rPr/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52">
            <w:r>
              <w:rPr>
                <w:w w:val="90"/>
              </w:rPr>
              <w:t>Targeted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Application</w:t>
            </w:r>
            <w:r>
              <w:rPr>
                <w:spacing w:val="6"/>
              </w:rPr>
              <w:t> </w:t>
            </w:r>
            <w:r>
              <w:rPr>
                <w:w w:val="90"/>
              </w:rPr>
              <w:t>of</w:t>
            </w:r>
            <w:r>
              <w:rPr>
                <w:spacing w:val="3"/>
              </w:rPr>
              <w:t> </w:t>
            </w:r>
            <w:r>
              <w:rPr>
                <w:spacing w:val="-2"/>
                <w:w w:val="90"/>
              </w:rPr>
              <w:t>Herbicides</w:t>
            </w:r>
            <w:r>
              <w:rPr/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53">
            <w:r>
              <w:rPr>
                <w:w w:val="90"/>
              </w:rPr>
              <w:t>Extended</w:t>
            </w:r>
            <w:r>
              <w:rPr>
                <w:spacing w:val="-8"/>
                <w:w w:val="90"/>
              </w:rPr>
              <w:t> </w:t>
            </w:r>
            <w:r>
              <w:rPr>
                <w:spacing w:val="-2"/>
              </w:rPr>
              <w:t>Drawdown</w:t>
            </w:r>
            <w:r>
              <w:rPr/>
              <w:tab/>
            </w:r>
            <w:r>
              <w:rPr>
                <w:spacing w:val="-5"/>
              </w:rPr>
              <w:t>52</w:t>
            </w:r>
          </w:hyperlink>
        </w:p>
        <w:p>
          <w:pPr>
            <w:pStyle w:val="TOC3"/>
            <w:tabs>
              <w:tab w:pos="7698" w:val="right" w:leader="dot"/>
            </w:tabs>
            <w:spacing w:before="236"/>
          </w:pPr>
          <w:hyperlink w:history="true" w:anchor="_bookmark54">
            <w:r>
              <w:rPr>
                <w:spacing w:val="-2"/>
              </w:rPr>
              <w:t>Dredging</w:t>
            </w:r>
            <w:r>
              <w:rPr/>
              <w:tab/>
            </w:r>
            <w:r>
              <w:rPr>
                <w:spacing w:val="-5"/>
              </w:rPr>
              <w:t>53</w:t>
            </w:r>
          </w:hyperlink>
        </w:p>
        <w:p>
          <w:pPr>
            <w:pStyle w:val="TOC3"/>
            <w:tabs>
              <w:tab w:pos="7698" w:val="right" w:leader="dot"/>
            </w:tabs>
          </w:pPr>
          <w:hyperlink w:history="true" w:anchor="_bookmark55">
            <w:r>
              <w:rPr>
                <w:w w:val="90"/>
              </w:rPr>
              <w:t>Biological</w:t>
            </w:r>
            <w:r>
              <w:rPr>
                <w:spacing w:val="-6"/>
                <w:w w:val="90"/>
              </w:rPr>
              <w:t> </w:t>
            </w:r>
            <w:r>
              <w:rPr>
                <w:spacing w:val="-2"/>
              </w:rPr>
              <w:t>Control</w:t>
            </w:r>
            <w:r>
              <w:rPr/>
              <w:tab/>
            </w:r>
            <w:r>
              <w:rPr>
                <w:spacing w:val="-5"/>
              </w:rPr>
              <w:t>53</w:t>
            </w:r>
          </w:hyperlink>
        </w:p>
        <w:p>
          <w:pPr>
            <w:pStyle w:val="TOC2"/>
            <w:tabs>
              <w:tab w:pos="7698" w:val="right" w:leader="dot"/>
            </w:tabs>
          </w:pPr>
          <w:hyperlink w:history="true" w:anchor="_bookmark56">
            <w:r>
              <w:rPr>
                <w:spacing w:val="-2"/>
              </w:rPr>
              <w:t>References</w:t>
            </w:r>
            <w:r>
              <w:rPr/>
              <w:tab/>
            </w:r>
            <w:r>
              <w:rPr>
                <w:spacing w:val="-5"/>
              </w:rPr>
              <w:t>54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header="0" w:footer="1008" w:top="640" w:bottom="2177" w:left="580" w:right="560"/>
        </w:sectPr>
      </w:pPr>
    </w:p>
    <w:p>
      <w:pPr>
        <w:pStyle w:val="Heading1"/>
        <w:tabs>
          <w:tab w:pos="2300" w:val="left" w:leader="none"/>
          <w:tab w:pos="9890" w:val="left" w:leader="none"/>
        </w:tabs>
        <w:spacing w:before="43"/>
      </w:pPr>
      <w:bookmarkStart w:name="_bookmark0" w:id="1"/>
      <w:bookmarkEnd w:id="1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2"/>
          <w:w w:val="95"/>
          <w:shd w:fill="E4E4E4" w:color="auto" w:val="clear"/>
        </w:rPr>
        <w:t>Purpose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2300"/>
        <w:jc w:val="both"/>
      </w:pPr>
      <w:r>
        <w:rPr>
          <w:w w:val="90"/>
        </w:rPr>
        <w:t>The</w:t>
      </w:r>
      <w:r>
        <w:rPr/>
        <w:t> </w:t>
      </w:r>
      <w:r>
        <w:rPr>
          <w:w w:val="90"/>
        </w:rPr>
        <w:t>purposes</w:t>
      </w:r>
      <w:r>
        <w:rPr/>
        <w:t> </w:t>
      </w:r>
      <w:r>
        <w:rPr>
          <w:w w:val="90"/>
        </w:rPr>
        <w:t>of</w:t>
      </w:r>
      <w:r>
        <w:rPr>
          <w:spacing w:val="2"/>
        </w:rPr>
        <w:t> </w:t>
      </w:r>
      <w:r>
        <w:rPr>
          <w:w w:val="90"/>
        </w:rPr>
        <w:t>this</w:t>
      </w:r>
      <w:r>
        <w:rPr>
          <w:spacing w:val="4"/>
        </w:rPr>
        <w:t> </w:t>
      </w:r>
      <w:r>
        <w:rPr>
          <w:w w:val="90"/>
        </w:rPr>
        <w:t>exotic</w:t>
      </w:r>
      <w:r>
        <w:rPr>
          <w:spacing w:val="2"/>
        </w:rPr>
        <w:t> </w:t>
      </w:r>
      <w:r>
        <w:rPr>
          <w:w w:val="90"/>
        </w:rPr>
        <w:t>aquatic</w:t>
      </w:r>
      <w:r>
        <w:rPr/>
        <w:t> </w:t>
      </w:r>
      <w:r>
        <w:rPr>
          <w:w w:val="90"/>
        </w:rPr>
        <w:t>plant</w:t>
      </w:r>
      <w:r>
        <w:rPr>
          <w:spacing w:val="5"/>
        </w:rPr>
        <w:t> </w:t>
      </w:r>
      <w:r>
        <w:rPr>
          <w:w w:val="90"/>
        </w:rPr>
        <w:t>management</w:t>
      </w:r>
      <w:r>
        <w:rPr>
          <w:spacing w:val="2"/>
        </w:rPr>
        <w:t> </w:t>
      </w:r>
      <w:r>
        <w:rPr>
          <w:w w:val="90"/>
        </w:rPr>
        <w:t>and</w:t>
      </w:r>
      <w:r>
        <w:rPr>
          <w:spacing w:val="5"/>
        </w:rPr>
        <w:t> </w:t>
      </w:r>
      <w:r>
        <w:rPr>
          <w:w w:val="90"/>
        </w:rPr>
        <w:t>control</w:t>
      </w:r>
      <w:r>
        <w:rPr>
          <w:spacing w:val="1"/>
        </w:rPr>
        <w:t> </w:t>
      </w:r>
      <w:r>
        <w:rPr>
          <w:w w:val="90"/>
        </w:rPr>
        <w:t>plan</w:t>
      </w:r>
      <w:r>
        <w:rPr>
          <w:spacing w:val="4"/>
        </w:rPr>
        <w:t> </w:t>
      </w:r>
      <w:r>
        <w:rPr>
          <w:spacing w:val="-4"/>
          <w:w w:val="90"/>
        </w:rPr>
        <w:t>are: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661" w:val="left" w:leader="none"/>
        </w:tabs>
        <w:spacing w:line="254" w:lineRule="auto" w:before="0" w:after="0"/>
        <w:ind w:left="2660" w:right="123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64"/>
          <w:sz w:val="24"/>
        </w:rPr>
        <w:t> </w:t>
      </w:r>
      <w:r>
        <w:rPr>
          <w:sz w:val="24"/>
        </w:rPr>
        <w:t>identify</w:t>
      </w:r>
      <w:r>
        <w:rPr>
          <w:spacing w:val="63"/>
          <w:sz w:val="24"/>
        </w:rPr>
        <w:t> </w:t>
      </w:r>
      <w:r>
        <w:rPr>
          <w:sz w:val="24"/>
        </w:rPr>
        <w:t>and</w:t>
      </w:r>
      <w:r>
        <w:rPr>
          <w:spacing w:val="62"/>
          <w:sz w:val="24"/>
        </w:rPr>
        <w:t> </w:t>
      </w:r>
      <w:r>
        <w:rPr>
          <w:sz w:val="24"/>
        </w:rPr>
        <w:t>describe</w:t>
      </w:r>
      <w:r>
        <w:rPr>
          <w:spacing w:val="63"/>
          <w:sz w:val="24"/>
        </w:rPr>
        <w:t> </w:t>
      </w:r>
      <w:r>
        <w:rPr>
          <w:sz w:val="24"/>
        </w:rPr>
        <w:t>the</w:t>
      </w:r>
      <w:r>
        <w:rPr>
          <w:spacing w:val="63"/>
          <w:sz w:val="24"/>
        </w:rPr>
        <w:t> </w:t>
      </w:r>
      <w:r>
        <w:rPr>
          <w:sz w:val="24"/>
        </w:rPr>
        <w:t>historic</w:t>
      </w:r>
      <w:r>
        <w:rPr>
          <w:spacing w:val="66"/>
          <w:sz w:val="24"/>
        </w:rPr>
        <w:t> </w:t>
      </w:r>
      <w:r>
        <w:rPr>
          <w:sz w:val="24"/>
        </w:rPr>
        <w:t>and</w:t>
      </w:r>
      <w:r>
        <w:rPr>
          <w:spacing w:val="62"/>
          <w:sz w:val="24"/>
        </w:rPr>
        <w:t> </w:t>
      </w:r>
      <w:r>
        <w:rPr>
          <w:sz w:val="24"/>
        </w:rPr>
        <w:t>current</w:t>
      </w:r>
      <w:r>
        <w:rPr>
          <w:spacing w:val="63"/>
          <w:sz w:val="24"/>
        </w:rPr>
        <w:t> </w:t>
      </w:r>
      <w:r>
        <w:rPr>
          <w:sz w:val="24"/>
        </w:rPr>
        <w:t>exotic</w:t>
      </w:r>
      <w:r>
        <w:rPr>
          <w:spacing w:val="63"/>
          <w:sz w:val="24"/>
        </w:rPr>
        <w:t> </w:t>
      </w:r>
      <w:r>
        <w:rPr>
          <w:sz w:val="24"/>
        </w:rPr>
        <w:t>aquatic infestation(s)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waterbody;</w:t>
      </w:r>
    </w:p>
    <w:p>
      <w:pPr>
        <w:pStyle w:val="ListParagraph"/>
        <w:numPr>
          <w:ilvl w:val="0"/>
          <w:numId w:val="1"/>
        </w:numPr>
        <w:tabs>
          <w:tab w:pos="2661" w:val="left" w:leader="none"/>
        </w:tabs>
        <w:spacing w:line="240" w:lineRule="auto" w:before="1" w:after="0"/>
        <w:ind w:left="2660" w:right="0" w:hanging="361"/>
        <w:jc w:val="left"/>
        <w:rPr>
          <w:sz w:val="24"/>
        </w:rPr>
      </w:pPr>
      <w:r>
        <w:rPr>
          <w:spacing w:val="-8"/>
          <w:sz w:val="24"/>
        </w:rPr>
        <w:t>To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identify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short-term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and</w:t>
      </w:r>
      <w:r>
        <w:rPr>
          <w:sz w:val="24"/>
        </w:rPr>
        <w:t> </w:t>
      </w:r>
      <w:r>
        <w:rPr>
          <w:spacing w:val="-8"/>
          <w:sz w:val="24"/>
        </w:rPr>
        <w:t>long-term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exotic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aquatic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plant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control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goals;</w:t>
      </w:r>
    </w:p>
    <w:p>
      <w:pPr>
        <w:pStyle w:val="ListParagraph"/>
        <w:numPr>
          <w:ilvl w:val="0"/>
          <w:numId w:val="1"/>
        </w:numPr>
        <w:tabs>
          <w:tab w:pos="2661" w:val="left" w:leader="none"/>
        </w:tabs>
        <w:spacing w:line="254" w:lineRule="auto" w:before="17" w:after="0"/>
        <w:ind w:left="2660" w:right="1240" w:hanging="360"/>
        <w:jc w:val="left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11"/>
          <w:sz w:val="24"/>
        </w:rPr>
        <w:t> </w:t>
      </w:r>
      <w:r>
        <w:rPr>
          <w:spacing w:val="-4"/>
          <w:sz w:val="24"/>
        </w:rPr>
        <w:t>minimize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any</w:t>
      </w:r>
      <w:r>
        <w:rPr>
          <w:spacing w:val="8"/>
          <w:sz w:val="24"/>
        </w:rPr>
        <w:t> </w:t>
      </w:r>
      <w:r>
        <w:rPr>
          <w:spacing w:val="-4"/>
          <w:sz w:val="24"/>
        </w:rPr>
        <w:t>adverse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effects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exotic</w:t>
      </w:r>
      <w:r>
        <w:rPr>
          <w:spacing w:val="8"/>
          <w:sz w:val="24"/>
        </w:rPr>
        <w:t> </w:t>
      </w:r>
      <w:r>
        <w:rPr>
          <w:spacing w:val="-4"/>
          <w:sz w:val="24"/>
        </w:rPr>
        <w:t>aquatic</w:t>
      </w:r>
      <w:r>
        <w:rPr>
          <w:spacing w:val="8"/>
          <w:sz w:val="24"/>
        </w:rPr>
        <w:t> </w:t>
      </w:r>
      <w:r>
        <w:rPr>
          <w:spacing w:val="-4"/>
          <w:sz w:val="24"/>
        </w:rPr>
        <w:t>plant</w:t>
      </w:r>
      <w:r>
        <w:rPr>
          <w:spacing w:val="11"/>
          <w:sz w:val="24"/>
        </w:rPr>
        <w:t> </w:t>
      </w:r>
      <w:r>
        <w:rPr>
          <w:spacing w:val="-4"/>
          <w:sz w:val="24"/>
        </w:rPr>
        <w:t>management strategies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non-target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species;</w:t>
      </w:r>
    </w:p>
    <w:p>
      <w:pPr>
        <w:pStyle w:val="ListParagraph"/>
        <w:numPr>
          <w:ilvl w:val="0"/>
          <w:numId w:val="1"/>
        </w:numPr>
        <w:tabs>
          <w:tab w:pos="2661" w:val="left" w:leader="none"/>
        </w:tabs>
        <w:spacing w:line="254" w:lineRule="auto" w:before="0" w:after="0"/>
        <w:ind w:left="2660" w:right="1234" w:hanging="360"/>
        <w:jc w:val="left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recommend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exotic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plant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control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actions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that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meet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goals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outlined </w:t>
      </w:r>
      <w:r>
        <w:rPr>
          <w:sz w:val="24"/>
        </w:rPr>
        <w:t>in this plan; and</w:t>
      </w:r>
    </w:p>
    <w:p>
      <w:pPr>
        <w:pStyle w:val="ListParagraph"/>
        <w:numPr>
          <w:ilvl w:val="0"/>
          <w:numId w:val="1"/>
        </w:numPr>
        <w:tabs>
          <w:tab w:pos="2661" w:val="left" w:leader="none"/>
        </w:tabs>
        <w:spacing w:line="254" w:lineRule="auto" w:before="1" w:after="0"/>
        <w:ind w:left="2660" w:right="1238" w:hanging="360"/>
        <w:jc w:val="left"/>
        <w:rPr>
          <w:b/>
          <w:sz w:val="24"/>
        </w:rPr>
      </w:pP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evaluate</w:t>
      </w:r>
      <w:r>
        <w:rPr>
          <w:spacing w:val="32"/>
          <w:sz w:val="24"/>
        </w:rPr>
        <w:t> </w:t>
      </w:r>
      <w:r>
        <w:rPr>
          <w:sz w:val="24"/>
        </w:rPr>
        <w:t>control</w:t>
      </w:r>
      <w:r>
        <w:rPr>
          <w:spacing w:val="31"/>
          <w:sz w:val="24"/>
        </w:rPr>
        <w:t> </w:t>
      </w:r>
      <w:r>
        <w:rPr>
          <w:sz w:val="24"/>
        </w:rPr>
        <w:t>practices</w:t>
      </w:r>
      <w:r>
        <w:rPr>
          <w:spacing w:val="32"/>
          <w:sz w:val="24"/>
        </w:rPr>
        <w:t> </w:t>
      </w:r>
      <w:r>
        <w:rPr>
          <w:sz w:val="24"/>
        </w:rPr>
        <w:t>used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31"/>
          <w:sz w:val="24"/>
        </w:rPr>
        <w:t> </w:t>
      </w:r>
      <w:r>
        <w:rPr>
          <w:sz w:val="24"/>
        </w:rPr>
        <w:t>waterbody</w:t>
      </w:r>
      <w:r>
        <w:rPr>
          <w:spacing w:val="31"/>
          <w:sz w:val="24"/>
        </w:rPr>
        <w:t> </w:t>
      </w:r>
      <w:r>
        <w:rPr>
          <w:sz w:val="24"/>
        </w:rPr>
        <w:t>over</w:t>
      </w:r>
      <w:r>
        <w:rPr>
          <w:spacing w:val="30"/>
          <w:sz w:val="24"/>
        </w:rPr>
        <w:t> </w:t>
      </w:r>
      <w:r>
        <w:rPr>
          <w:sz w:val="24"/>
        </w:rPr>
        <w:t>time</w:t>
      </w:r>
      <w:r>
        <w:rPr>
          <w:spacing w:val="30"/>
          <w:sz w:val="24"/>
        </w:rPr>
        <w:t> </w:t>
      </w:r>
      <w:r>
        <w:rPr>
          <w:sz w:val="24"/>
        </w:rPr>
        <w:t>to </w:t>
      </w:r>
      <w:r>
        <w:rPr>
          <w:spacing w:val="-4"/>
          <w:sz w:val="24"/>
        </w:rPr>
        <w:t>determine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if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they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meeting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goals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outlined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this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plan.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4" w:lineRule="auto" w:before="1"/>
        <w:ind w:left="2300" w:right="1232"/>
        <w:jc w:val="both"/>
      </w:pPr>
      <w:r>
        <w:rPr>
          <w:spacing w:val="-4"/>
        </w:rPr>
        <w:t>This</w:t>
      </w:r>
      <w:r>
        <w:rPr>
          <w:spacing w:val="-8"/>
        </w:rPr>
        <w:t> </w:t>
      </w:r>
      <w:r>
        <w:rPr>
          <w:spacing w:val="-4"/>
        </w:rPr>
        <w:t>plan</w:t>
      </w:r>
      <w:r>
        <w:rPr>
          <w:spacing w:val="-8"/>
        </w:rPr>
        <w:t> </w:t>
      </w:r>
      <w:r>
        <w:rPr>
          <w:spacing w:val="-4"/>
        </w:rPr>
        <w:t>also</w:t>
      </w:r>
      <w:r>
        <w:rPr>
          <w:spacing w:val="-8"/>
        </w:rPr>
        <w:t> </w:t>
      </w:r>
      <w:r>
        <w:rPr>
          <w:spacing w:val="-4"/>
        </w:rPr>
        <w:t>summarizes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current</w:t>
      </w:r>
      <w:r>
        <w:rPr>
          <w:spacing w:val="-8"/>
        </w:rPr>
        <w:t> </w:t>
      </w:r>
      <w:r>
        <w:rPr>
          <w:spacing w:val="-4"/>
        </w:rPr>
        <w:t>physical,</w:t>
      </w:r>
      <w:r>
        <w:rPr>
          <w:spacing w:val="-7"/>
        </w:rPr>
        <w:t> </w:t>
      </w:r>
      <w:r>
        <w:rPr>
          <w:spacing w:val="-4"/>
        </w:rPr>
        <w:t>biological,</w:t>
      </w:r>
      <w:r>
        <w:rPr>
          <w:spacing w:val="-7"/>
        </w:rPr>
        <w:t> </w:t>
      </w:r>
      <w:r>
        <w:rPr>
          <w:spacing w:val="-4"/>
        </w:rPr>
        <w:t>ecological,</w:t>
      </w:r>
      <w:r>
        <w:rPr>
          <w:spacing w:val="-7"/>
        </w:rPr>
        <w:t> </w:t>
      </w:r>
      <w:r>
        <w:rPr>
          <w:spacing w:val="-4"/>
        </w:rPr>
        <w:t>and </w:t>
      </w:r>
      <w:r>
        <w:rPr>
          <w:spacing w:val="-2"/>
        </w:rPr>
        <w:t>chemical</w:t>
      </w:r>
      <w:r>
        <w:rPr>
          <w:spacing w:val="-15"/>
        </w:rPr>
        <w:t> </w:t>
      </w:r>
      <w:r>
        <w:rPr>
          <w:spacing w:val="-2"/>
        </w:rPr>
        <w:t>components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subject</w:t>
      </w:r>
      <w:r>
        <w:rPr>
          <w:spacing w:val="-15"/>
        </w:rPr>
        <w:t> </w:t>
      </w:r>
      <w:r>
        <w:rPr>
          <w:spacing w:val="-2"/>
        </w:rPr>
        <w:t>waterbody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5"/>
        </w:rPr>
        <w:t> </w:t>
      </w:r>
      <w:r>
        <w:rPr>
          <w:spacing w:val="-2"/>
        </w:rPr>
        <w:t>may</w:t>
      </w:r>
      <w:r>
        <w:rPr>
          <w:spacing w:val="-15"/>
        </w:rPr>
        <w:t> </w:t>
      </w:r>
      <w:r>
        <w:rPr>
          <w:spacing w:val="-2"/>
        </w:rPr>
        <w:t>relate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both </w:t>
      </w:r>
      <w:r>
        <w:rPr/>
        <w:t>the exotic plant infestation and recommended control actions, and the potential social, recreational and ecological impacts of the exotic plant </w:t>
      </w:r>
      <w:r>
        <w:rPr>
          <w:spacing w:val="-2"/>
        </w:rPr>
        <w:t>infestation.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234"/>
        <w:jc w:val="both"/>
      </w:pP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intent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plan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establish</w:t>
      </w:r>
      <w:r>
        <w:rPr>
          <w:spacing w:val="-15"/>
        </w:rPr>
        <w:t> </w:t>
      </w:r>
      <w:r>
        <w:rPr>
          <w:spacing w:val="-2"/>
        </w:rPr>
        <w:t>an</w:t>
      </w:r>
      <w:r>
        <w:rPr>
          <w:spacing w:val="-15"/>
        </w:rPr>
        <w:t> </w:t>
      </w:r>
      <w:r>
        <w:rPr>
          <w:spacing w:val="-2"/>
        </w:rPr>
        <w:t>adaptive</w:t>
      </w:r>
      <w:r>
        <w:rPr>
          <w:spacing w:val="-14"/>
        </w:rPr>
        <w:t> </w:t>
      </w:r>
      <w:r>
        <w:rPr>
          <w:spacing w:val="-2"/>
        </w:rPr>
        <w:t>management</w:t>
      </w:r>
      <w:r>
        <w:rPr>
          <w:spacing w:val="-15"/>
        </w:rPr>
        <w:t> </w:t>
      </w:r>
      <w:r>
        <w:rPr>
          <w:spacing w:val="-2"/>
        </w:rPr>
        <w:t>strategy</w:t>
      </w:r>
      <w:r>
        <w:rPr>
          <w:spacing w:val="-15"/>
        </w:rPr>
        <w:t> </w:t>
      </w:r>
      <w:r>
        <w:rPr>
          <w:spacing w:val="-2"/>
        </w:rPr>
        <w:t>for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long-term</w:t>
      </w:r>
      <w:r>
        <w:rPr>
          <w:spacing w:val="-11"/>
        </w:rPr>
        <w:t> </w:t>
      </w:r>
      <w:r>
        <w:rPr>
          <w:spacing w:val="-6"/>
        </w:rPr>
        <w:t>control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target</w:t>
      </w:r>
      <w:r>
        <w:rPr>
          <w:spacing w:val="-11"/>
        </w:rPr>
        <w:t> </w:t>
      </w:r>
      <w:r>
        <w:rPr>
          <w:spacing w:val="-6"/>
        </w:rPr>
        <w:t>species</w:t>
      </w:r>
      <w:r>
        <w:rPr>
          <w:spacing w:val="-10"/>
        </w:rPr>
        <w:t> </w:t>
      </w:r>
      <w:r>
        <w:rPr>
          <w:spacing w:val="-6"/>
        </w:rPr>
        <w:t>(in</w:t>
      </w:r>
      <w:r>
        <w:rPr>
          <w:spacing w:val="-11"/>
        </w:rPr>
        <w:t> </w:t>
      </w:r>
      <w:r>
        <w:rPr>
          <w:spacing w:val="-6"/>
        </w:rPr>
        <w:t>this</w:t>
      </w:r>
      <w:r>
        <w:rPr>
          <w:spacing w:val="-11"/>
        </w:rPr>
        <w:t> </w:t>
      </w:r>
      <w:r>
        <w:rPr>
          <w:spacing w:val="-6"/>
        </w:rPr>
        <w:t>case</w:t>
      </w:r>
      <w:r>
        <w:rPr>
          <w:spacing w:val="-10"/>
        </w:rPr>
        <w:t> </w:t>
      </w:r>
      <w:r>
        <w:rPr>
          <w:spacing w:val="-6"/>
        </w:rPr>
        <w:t>variable</w:t>
      </w:r>
      <w:r>
        <w:rPr>
          <w:spacing w:val="-11"/>
        </w:rPr>
        <w:t> </w:t>
      </w:r>
      <w:r>
        <w:rPr>
          <w:spacing w:val="-6"/>
        </w:rPr>
        <w:t>milfoil)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the subject</w:t>
      </w:r>
      <w:r>
        <w:rPr>
          <w:spacing w:val="-10"/>
        </w:rPr>
        <w:t> </w:t>
      </w:r>
      <w:r>
        <w:rPr>
          <w:spacing w:val="-6"/>
        </w:rPr>
        <w:t>waterbody,</w:t>
      </w:r>
      <w:r>
        <w:rPr>
          <w:spacing w:val="-11"/>
        </w:rPr>
        <w:t> </w:t>
      </w:r>
      <w:r>
        <w:rPr>
          <w:spacing w:val="-6"/>
        </w:rPr>
        <w:t>using</w:t>
      </w:r>
      <w:r>
        <w:rPr>
          <w:spacing w:val="-11"/>
        </w:rPr>
        <w:t> </w:t>
      </w:r>
      <w:r>
        <w:rPr>
          <w:spacing w:val="-6"/>
        </w:rPr>
        <w:t>an</w:t>
      </w:r>
      <w:r>
        <w:rPr>
          <w:spacing w:val="-7"/>
        </w:rPr>
        <w:t> </w:t>
      </w:r>
      <w:r>
        <w:rPr>
          <w:spacing w:val="-6"/>
        </w:rPr>
        <w:t>integrated</w:t>
      </w:r>
      <w:r>
        <w:rPr>
          <w:spacing w:val="-11"/>
        </w:rPr>
        <w:t> </w:t>
      </w:r>
      <w:r>
        <w:rPr>
          <w:spacing w:val="-6"/>
        </w:rPr>
        <w:t>plant</w:t>
      </w:r>
      <w:r>
        <w:rPr>
          <w:spacing w:val="-7"/>
        </w:rPr>
        <w:t> </w:t>
      </w:r>
      <w:r>
        <w:rPr>
          <w:spacing w:val="-6"/>
        </w:rPr>
        <w:t>management approach.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4" w:lineRule="auto"/>
        <w:ind w:left="2300" w:right="1236"/>
        <w:jc w:val="both"/>
      </w:pPr>
      <w:r>
        <w:rPr>
          <w:spacing w:val="-4"/>
        </w:rPr>
        <w:t>Appendix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Appendix</w:t>
      </w:r>
      <w:r>
        <w:rPr>
          <w:spacing w:val="-13"/>
        </w:rPr>
        <w:t> </w:t>
      </w:r>
      <w:r>
        <w:rPr>
          <w:spacing w:val="-4"/>
        </w:rPr>
        <w:t>B</w:t>
      </w:r>
      <w:r>
        <w:rPr>
          <w:spacing w:val="-13"/>
        </w:rPr>
        <w:t> </w:t>
      </w:r>
      <w:r>
        <w:rPr>
          <w:spacing w:val="-4"/>
        </w:rPr>
        <w:t>detail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general</w:t>
      </w:r>
      <w:r>
        <w:rPr>
          <w:spacing w:val="-13"/>
        </w:rPr>
        <w:t> </w:t>
      </w:r>
      <w:r>
        <w:rPr>
          <w:spacing w:val="-4"/>
        </w:rPr>
        <w:t>best</w:t>
      </w:r>
      <w:r>
        <w:rPr>
          <w:spacing w:val="-13"/>
        </w:rPr>
        <w:t> </w:t>
      </w:r>
      <w:r>
        <w:rPr>
          <w:spacing w:val="-4"/>
        </w:rPr>
        <w:t>management</w:t>
      </w:r>
      <w:r>
        <w:rPr>
          <w:spacing w:val="-12"/>
        </w:rPr>
        <w:t> </w:t>
      </w:r>
      <w:r>
        <w:rPr>
          <w:spacing w:val="-4"/>
        </w:rPr>
        <w:t>practices </w:t>
      </w:r>
      <w:r>
        <w:rPr/>
        <w:t>and</w:t>
      </w:r>
      <w:r>
        <w:rPr>
          <w:spacing w:val="-17"/>
        </w:rPr>
        <w:t> </w:t>
      </w:r>
      <w:r>
        <w:rPr/>
        <w:t>strategies</w:t>
      </w:r>
      <w:r>
        <w:rPr>
          <w:spacing w:val="-17"/>
        </w:rPr>
        <w:t> </w:t>
      </w:r>
      <w:r>
        <w:rPr/>
        <w:t>available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waterbodies</w:t>
      </w:r>
      <w:r>
        <w:rPr>
          <w:spacing w:val="-17"/>
        </w:rPr>
        <w:t> </w:t>
      </w:r>
      <w:r>
        <w:rPr/>
        <w:t>with</w:t>
      </w:r>
      <w:r>
        <w:rPr>
          <w:spacing w:val="-17"/>
        </w:rPr>
        <w:t> </w:t>
      </w:r>
      <w:r>
        <w:rPr/>
        <w:t>exotic</w:t>
      </w:r>
      <w:r>
        <w:rPr>
          <w:spacing w:val="-16"/>
        </w:rPr>
        <w:t> </w:t>
      </w:r>
      <w:r>
        <w:rPr/>
        <w:t>species,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provide </w:t>
      </w:r>
      <w:r>
        <w:rPr>
          <w:spacing w:val="-6"/>
        </w:rPr>
        <w:t>more information on each of</w:t>
      </w:r>
      <w:r>
        <w:rPr>
          <w:spacing w:val="-7"/>
        </w:rPr>
        <w:t> </w:t>
      </w:r>
      <w:r>
        <w:rPr>
          <w:spacing w:val="-6"/>
        </w:rPr>
        <w:t>the activities</w:t>
      </w:r>
      <w:r>
        <w:rPr>
          <w:spacing w:val="-8"/>
        </w:rPr>
        <w:t> </w:t>
      </w:r>
      <w:r>
        <w:rPr>
          <w:spacing w:val="-6"/>
        </w:rPr>
        <w:t>that are recommended</w:t>
      </w:r>
      <w:r>
        <w:rPr>
          <w:spacing w:val="-8"/>
        </w:rPr>
        <w:t> </w:t>
      </w:r>
      <w:r>
        <w:rPr>
          <w:spacing w:val="-6"/>
        </w:rPr>
        <w:t>within</w:t>
      </w:r>
      <w:r>
        <w:rPr>
          <w:spacing w:val="-8"/>
        </w:rPr>
        <w:t> </w:t>
      </w:r>
      <w:r>
        <w:rPr>
          <w:spacing w:val="-6"/>
        </w:rPr>
        <w:t>this </w:t>
      </w:r>
      <w:r>
        <w:rPr>
          <w:spacing w:val="-2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1" w:id="2"/>
      <w:bookmarkEnd w:id="2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8"/>
          <w:w w:val="85"/>
          <w:shd w:fill="E4E4E4" w:color="auto" w:val="clear"/>
        </w:rPr>
        <w:t>Invasive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Aquatic</w:t>
      </w:r>
      <w:r>
        <w:rPr>
          <w:color w:val="000000"/>
          <w:spacing w:val="-17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Plant</w:t>
      </w:r>
      <w:r>
        <w:rPr>
          <w:color w:val="000000"/>
          <w:spacing w:val="-21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Overview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54" w:lineRule="auto"/>
        <w:ind w:left="2300" w:right="1234"/>
        <w:jc w:val="both"/>
      </w:pPr>
      <w:r>
        <w:rPr>
          <w:spacing w:val="-6"/>
        </w:rPr>
        <w:t>Exotic</w:t>
      </w:r>
      <w:r>
        <w:rPr>
          <w:spacing w:val="-9"/>
        </w:rPr>
        <w:t> </w:t>
      </w:r>
      <w:r>
        <w:rPr>
          <w:spacing w:val="-6"/>
        </w:rPr>
        <w:t>aquatic</w:t>
      </w:r>
      <w:r>
        <w:rPr>
          <w:spacing w:val="-9"/>
        </w:rPr>
        <w:t> </w:t>
      </w:r>
      <w:r>
        <w:rPr>
          <w:spacing w:val="-6"/>
        </w:rPr>
        <w:t>plants</w:t>
      </w:r>
      <w:r>
        <w:rPr>
          <w:spacing w:val="-11"/>
        </w:rPr>
        <w:t> </w:t>
      </w:r>
      <w:r>
        <w:rPr>
          <w:spacing w:val="-6"/>
        </w:rPr>
        <w:t>pose</w:t>
      </w:r>
      <w:r>
        <w:rPr>
          <w:spacing w:val="-8"/>
        </w:rPr>
        <w:t> </w:t>
      </w:r>
      <w:r>
        <w:rPr>
          <w:spacing w:val="-6"/>
        </w:rPr>
        <w:t>a threat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ecological,</w:t>
      </w:r>
      <w:r>
        <w:rPr>
          <w:spacing w:val="-7"/>
        </w:rPr>
        <w:t> </w:t>
      </w:r>
      <w:r>
        <w:rPr>
          <w:spacing w:val="-6"/>
        </w:rPr>
        <w:t>aesthetic,</w:t>
      </w:r>
      <w:r>
        <w:rPr>
          <w:spacing w:val="-8"/>
        </w:rPr>
        <w:t> </w:t>
      </w:r>
      <w:r>
        <w:rPr>
          <w:spacing w:val="-6"/>
        </w:rPr>
        <w:t>recreational, and</w:t>
      </w:r>
      <w:r>
        <w:rPr>
          <w:spacing w:val="-9"/>
        </w:rPr>
        <w:t> </w:t>
      </w:r>
      <w:r>
        <w:rPr>
          <w:spacing w:val="-6"/>
        </w:rPr>
        <w:t>economic</w:t>
      </w:r>
      <w:r>
        <w:rPr>
          <w:spacing w:val="-9"/>
        </w:rPr>
        <w:t> </w:t>
      </w:r>
      <w:r>
        <w:rPr>
          <w:spacing w:val="-6"/>
        </w:rPr>
        <w:t>values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lakes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ponds</w:t>
      </w:r>
      <w:r>
        <w:rPr>
          <w:spacing w:val="-9"/>
        </w:rPr>
        <w:t> </w:t>
      </w:r>
      <w:r>
        <w:rPr>
          <w:spacing w:val="-6"/>
        </w:rPr>
        <w:t>(Luken</w:t>
      </w:r>
      <w:r>
        <w:rPr>
          <w:spacing w:val="-10"/>
        </w:rPr>
        <w:t> </w:t>
      </w:r>
      <w:r>
        <w:rPr>
          <w:spacing w:val="-6"/>
        </w:rPr>
        <w:t>&amp;</w:t>
      </w:r>
      <w:r>
        <w:rPr>
          <w:spacing w:val="-10"/>
        </w:rPr>
        <w:t> </w:t>
      </w:r>
      <w:r>
        <w:rPr>
          <w:spacing w:val="-6"/>
        </w:rPr>
        <w:t>Thieret,</w:t>
      </w:r>
      <w:r>
        <w:rPr>
          <w:spacing w:val="-10"/>
        </w:rPr>
        <w:t> </w:t>
      </w:r>
      <w:r>
        <w:rPr>
          <w:spacing w:val="-6"/>
        </w:rPr>
        <w:t>1997,</w:t>
      </w:r>
      <w:r>
        <w:rPr>
          <w:spacing w:val="-10"/>
        </w:rPr>
        <w:t> </w:t>
      </w:r>
      <w:r>
        <w:rPr>
          <w:spacing w:val="-6"/>
        </w:rPr>
        <w:t>Halstead, </w:t>
      </w:r>
      <w:r>
        <w:rPr>
          <w:spacing w:val="-4"/>
        </w:rPr>
        <w:t>2000),</w:t>
      </w:r>
      <w:r>
        <w:rPr>
          <w:spacing w:val="-13"/>
        </w:rPr>
        <w:t> </w:t>
      </w:r>
      <w:r>
        <w:rPr>
          <w:spacing w:val="-4"/>
        </w:rPr>
        <w:t>primarily</w:t>
      </w:r>
      <w:r>
        <w:rPr>
          <w:spacing w:val="-13"/>
        </w:rPr>
        <w:t> </w:t>
      </w:r>
      <w:r>
        <w:rPr>
          <w:spacing w:val="-4"/>
        </w:rPr>
        <w:t>by</w:t>
      </w:r>
      <w:r>
        <w:rPr>
          <w:spacing w:val="-12"/>
        </w:rPr>
        <w:t> </w:t>
      </w:r>
      <w:r>
        <w:rPr>
          <w:spacing w:val="-4"/>
        </w:rPr>
        <w:t>forming</w:t>
      </w:r>
      <w:r>
        <w:rPr>
          <w:spacing w:val="-13"/>
        </w:rPr>
        <w:t> </w:t>
      </w:r>
      <w:r>
        <w:rPr>
          <w:spacing w:val="-4"/>
        </w:rPr>
        <w:t>dense</w:t>
      </w:r>
      <w:r>
        <w:rPr>
          <w:spacing w:val="-13"/>
        </w:rPr>
        <w:t> </w:t>
      </w:r>
      <w:r>
        <w:rPr>
          <w:spacing w:val="-4"/>
        </w:rPr>
        <w:t>growths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monocultures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critical</w:t>
      </w:r>
      <w:r>
        <w:rPr>
          <w:spacing w:val="-12"/>
        </w:rPr>
        <w:t> </w:t>
      </w:r>
      <w:r>
        <w:rPr>
          <w:spacing w:val="-4"/>
        </w:rPr>
        <w:t>areas </w:t>
      </w:r>
      <w:r>
        <w:rPr/>
        <w:t>of</w:t>
      </w:r>
      <w:r>
        <w:rPr>
          <w:spacing w:val="-3"/>
        </w:rPr>
        <w:t> </w:t>
      </w:r>
      <w:r>
        <w:rPr/>
        <w:t>waterbodies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aquatic</w:t>
      </w:r>
      <w:r>
        <w:rPr>
          <w:spacing w:val="-6"/>
        </w:rPr>
        <w:t> </w:t>
      </w:r>
      <w:r>
        <w:rPr/>
        <w:t>habitat</w:t>
      </w:r>
      <w:r>
        <w:rPr>
          <w:spacing w:val="-1"/>
        </w:rPr>
        <w:t> </w:t>
      </w:r>
      <w:r>
        <w:rPr/>
        <w:t>and/or</w:t>
      </w:r>
      <w:r>
        <w:rPr>
          <w:spacing w:val="-3"/>
        </w:rPr>
        <w:t> </w:t>
      </w:r>
      <w:r>
        <w:rPr/>
        <w:t>recreational </w:t>
      </w:r>
      <w:r>
        <w:rPr>
          <w:spacing w:val="-8"/>
        </w:rPr>
        <w:t>use.</w:t>
      </w:r>
      <w:r>
        <w:rPr>
          <w:spacing w:val="12"/>
        </w:rPr>
        <w:t> </w:t>
      </w:r>
      <w:r>
        <w:rPr>
          <w:spacing w:val="-8"/>
        </w:rPr>
        <w:t>Under</w:t>
      </w:r>
      <w:r>
        <w:rPr>
          <w:spacing w:val="-9"/>
        </w:rPr>
        <w:t> </w:t>
      </w:r>
      <w:r>
        <w:rPr>
          <w:spacing w:val="-8"/>
        </w:rPr>
        <w:t>some circumstances,</w:t>
      </w:r>
      <w:r>
        <w:rPr>
          <w:spacing w:val="-9"/>
        </w:rPr>
        <w:t> </w:t>
      </w:r>
      <w:r>
        <w:rPr>
          <w:spacing w:val="-8"/>
        </w:rPr>
        <w:t>dense</w:t>
      </w:r>
      <w:r>
        <w:rPr>
          <w:spacing w:val="-9"/>
        </w:rPr>
        <w:t> </w:t>
      </w:r>
      <w:r>
        <w:rPr>
          <w:spacing w:val="-8"/>
        </w:rPr>
        <w:t>growths and</w:t>
      </w:r>
      <w:r>
        <w:rPr>
          <w:spacing w:val="-9"/>
        </w:rPr>
        <w:t> </w:t>
      </w:r>
      <w:r>
        <w:rPr>
          <w:spacing w:val="-8"/>
        </w:rPr>
        <w:t>near</w:t>
      </w:r>
      <w:r>
        <w:rPr>
          <w:spacing w:val="-9"/>
        </w:rPr>
        <w:t> </w:t>
      </w:r>
      <w:r>
        <w:rPr>
          <w:spacing w:val="-8"/>
        </w:rPr>
        <w:t>monotypic stands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invasive</w:t>
      </w:r>
      <w:r>
        <w:rPr>
          <w:spacing w:val="-15"/>
        </w:rPr>
        <w:t> </w:t>
      </w:r>
      <w:r>
        <w:rPr>
          <w:spacing w:val="-2"/>
        </w:rPr>
        <w:t>aquatic</w:t>
      </w:r>
      <w:r>
        <w:rPr>
          <w:spacing w:val="-14"/>
        </w:rPr>
        <w:t> </w:t>
      </w:r>
      <w:r>
        <w:rPr>
          <w:spacing w:val="-2"/>
        </w:rPr>
        <w:t>plants</w:t>
      </w:r>
      <w:r>
        <w:rPr>
          <w:spacing w:val="-15"/>
        </w:rPr>
        <w:t> </w:t>
      </w:r>
      <w:r>
        <w:rPr>
          <w:spacing w:val="-2"/>
        </w:rPr>
        <w:t>can</w:t>
      </w:r>
      <w:r>
        <w:rPr>
          <w:spacing w:val="-15"/>
        </w:rPr>
        <w:t> </w:t>
      </w:r>
      <w:r>
        <w:rPr>
          <w:spacing w:val="-2"/>
        </w:rPr>
        <w:t>result,</w:t>
      </w:r>
      <w:r>
        <w:rPr>
          <w:spacing w:val="-15"/>
        </w:rPr>
        <w:t> </w:t>
      </w:r>
      <w:r>
        <w:rPr>
          <w:spacing w:val="-2"/>
        </w:rPr>
        <w:t>having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potential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reduce</w:t>
      </w:r>
      <w:r>
        <w:rPr>
          <w:spacing w:val="-15"/>
        </w:rPr>
        <w:t> </w:t>
      </w:r>
      <w:r>
        <w:rPr>
          <w:spacing w:val="-2"/>
        </w:rPr>
        <w:t>overall </w:t>
      </w:r>
      <w:r>
        <w:rPr/>
        <w:t>species diversity in both plant and animal species, and can alter water </w:t>
      </w:r>
      <w:r>
        <w:rPr>
          <w:spacing w:val="-4"/>
        </w:rPr>
        <w:t>chemistry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aquatic</w:t>
      </w:r>
      <w:r>
        <w:rPr>
          <w:spacing w:val="-13"/>
        </w:rPr>
        <w:t> </w:t>
      </w:r>
      <w:r>
        <w:rPr>
          <w:spacing w:val="-4"/>
        </w:rPr>
        <w:t>habitat</w:t>
      </w:r>
      <w:r>
        <w:rPr>
          <w:spacing w:val="-9"/>
        </w:rPr>
        <w:t> </w:t>
      </w:r>
      <w:r>
        <w:rPr>
          <w:spacing w:val="-4"/>
        </w:rPr>
        <w:t>structure</w:t>
      </w:r>
      <w:r>
        <w:rPr>
          <w:spacing w:val="-12"/>
        </w:rPr>
        <w:t> </w:t>
      </w:r>
      <w:r>
        <w:rPr>
          <w:spacing w:val="-4"/>
        </w:rPr>
        <w:t>that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native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system.</w:t>
      </w:r>
    </w:p>
    <w:p>
      <w:pPr>
        <w:spacing w:after="0" w:line="254" w:lineRule="auto"/>
        <w:jc w:val="both"/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6" w:firstLine="0"/>
        <w:jc w:val="right"/>
        <w:rPr>
          <w:sz w:val="20"/>
        </w:rPr>
      </w:pPr>
      <w:r>
        <w:rPr>
          <w:spacing w:val="-2"/>
          <w:sz w:val="20"/>
        </w:rPr>
        <w:t>Page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6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55"/>
        <w:ind w:left="2300" w:right="1234"/>
        <w:jc w:val="both"/>
      </w:pPr>
      <w:r>
        <w:rPr/>
        <w:t>Since January 1, 1998, the sale, distribution, importation, propagation, transportation, and introduction of key exotic aquatic plants have been </w:t>
      </w:r>
      <w:r>
        <w:rPr>
          <w:w w:val="90"/>
        </w:rPr>
        <w:t>prohibited (RSA 487:16-a) in New Hampshire. This law was designed as a tool </w:t>
      </w:r>
      <w:r>
        <w:rPr>
          <w:spacing w:val="-6"/>
        </w:rPr>
        <w:t>for</w:t>
      </w:r>
      <w:r>
        <w:rPr>
          <w:spacing w:val="-10"/>
        </w:rPr>
        <w:t> </w:t>
      </w:r>
      <w:r>
        <w:rPr>
          <w:spacing w:val="-6"/>
        </w:rPr>
        <w:t>lake</w:t>
      </w:r>
      <w:r>
        <w:rPr>
          <w:spacing w:val="-13"/>
        </w:rPr>
        <w:t> </w:t>
      </w:r>
      <w:r>
        <w:rPr>
          <w:spacing w:val="-6"/>
        </w:rPr>
        <w:t>managers</w:t>
      </w:r>
      <w:r>
        <w:rPr>
          <w:spacing w:val="-12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help</w:t>
      </w:r>
      <w:r>
        <w:rPr>
          <w:spacing w:val="-8"/>
        </w:rPr>
        <w:t> </w:t>
      </w:r>
      <w:r>
        <w:rPr>
          <w:spacing w:val="-6"/>
        </w:rPr>
        <w:t>prevent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spread</w:t>
      </w:r>
      <w:r>
        <w:rPr>
          <w:spacing w:val="-12"/>
        </w:rPr>
        <w:t> </w:t>
      </w:r>
      <w:r>
        <w:rPr>
          <w:spacing w:val="-6"/>
        </w:rPr>
        <w:t>of</w:t>
      </w:r>
      <w:r>
        <w:rPr>
          <w:spacing w:val="-12"/>
        </w:rPr>
        <w:t> </w:t>
      </w:r>
      <w:r>
        <w:rPr>
          <w:spacing w:val="-6"/>
        </w:rPr>
        <w:t>nuisance</w:t>
      </w:r>
      <w:r>
        <w:rPr>
          <w:spacing w:val="-13"/>
        </w:rPr>
        <w:t> </w:t>
      </w:r>
      <w:r>
        <w:rPr>
          <w:spacing w:val="-6"/>
        </w:rPr>
        <w:t>aquatic</w:t>
      </w:r>
      <w:r>
        <w:rPr>
          <w:spacing w:val="-14"/>
        </w:rPr>
        <w:t> </w:t>
      </w:r>
      <w:r>
        <w:rPr>
          <w:spacing w:val="-6"/>
        </w:rPr>
        <w:t>plants.</w:t>
      </w:r>
    </w:p>
    <w:p>
      <w:pPr>
        <w:pStyle w:val="BodyText"/>
        <w:spacing w:line="254" w:lineRule="auto" w:before="1"/>
        <w:ind w:left="2300" w:right="1232"/>
        <w:jc w:val="both"/>
      </w:pPr>
      <w:r>
        <w:rPr>
          <w:w w:val="90"/>
        </w:rPr>
        <w:t>New Hampshire lists 27 exotic aquatic plant species as prohibited in the state </w:t>
      </w:r>
      <w:r>
        <w:rPr/>
        <w:t>(per Env-Wq 1303.02) due to their documented and potential threat to surface</w:t>
      </w:r>
      <w:r>
        <w:rPr>
          <w:spacing w:val="-17"/>
        </w:rPr>
        <w:t> </w:t>
      </w:r>
      <w:r>
        <w:rPr/>
        <w:t>waters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state.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4" w:lineRule="auto" w:before="1"/>
        <w:ind w:left="2300" w:right="1233"/>
        <w:jc w:val="both"/>
      </w:pPr>
      <w:r>
        <w:rPr>
          <w:w w:val="90"/>
        </w:rPr>
        <w:t>According to the federal Section 305(b) and 303(d) Consolidated Assessment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Listing</w:t>
      </w:r>
      <w:r>
        <w:rPr>
          <w:spacing w:val="-13"/>
        </w:rPr>
        <w:t> </w:t>
      </w:r>
      <w:r>
        <w:rPr>
          <w:spacing w:val="-4"/>
        </w:rPr>
        <w:t>Methodology</w:t>
      </w:r>
      <w:r>
        <w:rPr>
          <w:spacing w:val="-12"/>
        </w:rPr>
        <w:t> </w:t>
      </w:r>
      <w:r>
        <w:rPr>
          <w:spacing w:val="-4"/>
        </w:rPr>
        <w:t>(CALM),</w:t>
      </w:r>
      <w:r>
        <w:rPr>
          <w:spacing w:val="-13"/>
        </w:rPr>
        <w:t> </w:t>
      </w:r>
      <w:r>
        <w:rPr>
          <w:spacing w:val="-4"/>
        </w:rPr>
        <w:t>“exotic</w:t>
      </w:r>
      <w:r>
        <w:rPr>
          <w:spacing w:val="-13"/>
        </w:rPr>
        <w:t> </w:t>
      </w:r>
      <w:r>
        <w:rPr>
          <w:spacing w:val="-4"/>
        </w:rPr>
        <w:t>macrophytes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non-native,</w:t>
      </w:r>
      <w:r>
        <w:rPr>
          <w:spacing w:val="-13"/>
        </w:rPr>
        <w:t> </w:t>
      </w:r>
      <w:r>
        <w:rPr>
          <w:spacing w:val="-4"/>
        </w:rPr>
        <w:t>fast </w:t>
      </w:r>
      <w:r>
        <w:rPr>
          <w:spacing w:val="-2"/>
        </w:rPr>
        <w:t>growing</w:t>
      </w:r>
      <w:r>
        <w:rPr>
          <w:spacing w:val="-8"/>
        </w:rPr>
        <w:t> </w:t>
      </w:r>
      <w:r>
        <w:rPr>
          <w:spacing w:val="-2"/>
        </w:rPr>
        <w:t>aquatic</w:t>
      </w:r>
      <w:r>
        <w:rPr>
          <w:spacing w:val="-8"/>
        </w:rPr>
        <w:t> </w:t>
      </w:r>
      <w:r>
        <w:rPr>
          <w:spacing w:val="-2"/>
        </w:rPr>
        <w:t>plants,</w:t>
      </w:r>
      <w:r>
        <w:rPr>
          <w:spacing w:val="-10"/>
        </w:rPr>
        <w:t> </w:t>
      </w:r>
      <w:r>
        <w:rPr>
          <w:spacing w:val="-2"/>
        </w:rPr>
        <w:t>which</w:t>
      </w:r>
      <w:r>
        <w:rPr>
          <w:spacing w:val="-7"/>
        </w:rPr>
        <w:t> </w:t>
      </w:r>
      <w:r>
        <w:rPr>
          <w:spacing w:val="-2"/>
        </w:rPr>
        <w:t>can</w:t>
      </w:r>
      <w:r>
        <w:rPr>
          <w:spacing w:val="-8"/>
        </w:rPr>
        <w:t> </w:t>
      </w:r>
      <w:r>
        <w:rPr>
          <w:spacing w:val="-2"/>
        </w:rPr>
        <w:t>quickly</w:t>
      </w:r>
      <w:r>
        <w:rPr>
          <w:spacing w:val="-7"/>
        </w:rPr>
        <w:t> </w:t>
      </w:r>
      <w:r>
        <w:rPr>
          <w:spacing w:val="-2"/>
        </w:rPr>
        <w:t>dominate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choke</w:t>
      </w:r>
      <w:r>
        <w:rPr>
          <w:spacing w:val="-8"/>
        </w:rPr>
        <w:t> </w:t>
      </w:r>
      <w:r>
        <w:rPr>
          <w:spacing w:val="-2"/>
        </w:rPr>
        <w:t>out</w:t>
      </w:r>
      <w:r>
        <w:rPr>
          <w:spacing w:val="-9"/>
        </w:rPr>
        <w:t> </w:t>
      </w:r>
      <w:r>
        <w:rPr>
          <w:spacing w:val="-2"/>
        </w:rPr>
        <w:t>native </w:t>
      </w:r>
      <w:r>
        <w:rPr>
          <w:spacing w:val="-4"/>
        </w:rPr>
        <w:t>aquatic</w:t>
      </w:r>
      <w:r>
        <w:rPr>
          <w:spacing w:val="-13"/>
        </w:rPr>
        <w:t> </w:t>
      </w:r>
      <w:r>
        <w:rPr>
          <w:spacing w:val="-4"/>
        </w:rPr>
        <w:t>plant</w:t>
      </w:r>
      <w:r>
        <w:rPr>
          <w:spacing w:val="-13"/>
        </w:rPr>
        <w:t> </w:t>
      </w:r>
      <w:r>
        <w:rPr>
          <w:spacing w:val="-4"/>
        </w:rPr>
        <w:t>growth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surface</w:t>
      </w:r>
      <w:r>
        <w:rPr>
          <w:spacing w:val="-13"/>
        </w:rPr>
        <w:t> </w:t>
      </w:r>
      <w:r>
        <w:rPr>
          <w:spacing w:val="-4"/>
        </w:rPr>
        <w:t>water.</w:t>
      </w:r>
      <w:r>
        <w:rPr>
          <w:spacing w:val="33"/>
        </w:rPr>
        <w:t> </w:t>
      </w:r>
      <w:r>
        <w:rPr>
          <w:spacing w:val="-4"/>
        </w:rPr>
        <w:t>Such</w:t>
      </w:r>
      <w:r>
        <w:rPr>
          <w:spacing w:val="-12"/>
        </w:rPr>
        <w:t> </w:t>
      </w:r>
      <w:r>
        <w:rPr>
          <w:spacing w:val="-4"/>
        </w:rPr>
        <w:t>infestations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violation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New</w:t>
      </w:r>
      <w:r>
        <w:rPr>
          <w:spacing w:val="-9"/>
        </w:rPr>
        <w:t> </w:t>
      </w:r>
      <w:r>
        <w:rPr>
          <w:spacing w:val="-2"/>
        </w:rPr>
        <w:t>Hampshire</w:t>
      </w:r>
      <w:r>
        <w:rPr>
          <w:spacing w:val="-10"/>
        </w:rPr>
        <w:t> </w:t>
      </w:r>
      <w:r>
        <w:rPr>
          <w:spacing w:val="-2"/>
        </w:rPr>
        <w:t>regulation</w:t>
      </w:r>
      <w:r>
        <w:rPr>
          <w:spacing w:val="-8"/>
        </w:rPr>
        <w:t> </w:t>
      </w:r>
      <w:r>
        <w:rPr>
          <w:spacing w:val="-2"/>
        </w:rPr>
        <w:t>Env-Wq</w:t>
      </w:r>
      <w:r>
        <w:rPr>
          <w:spacing w:val="-9"/>
        </w:rPr>
        <w:t> </w:t>
      </w:r>
      <w:r>
        <w:rPr>
          <w:spacing w:val="-2"/>
        </w:rPr>
        <w:t>1703.19,</w:t>
      </w:r>
      <w:r>
        <w:rPr>
          <w:spacing w:val="-9"/>
        </w:rPr>
        <w:t> </w:t>
      </w:r>
      <w:r>
        <w:rPr>
          <w:spacing w:val="-2"/>
        </w:rPr>
        <w:t>which</w:t>
      </w:r>
      <w:r>
        <w:rPr>
          <w:spacing w:val="-8"/>
        </w:rPr>
        <w:t> </w:t>
      </w:r>
      <w:r>
        <w:rPr>
          <w:spacing w:val="-2"/>
        </w:rPr>
        <w:t>states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9"/>
        </w:rPr>
        <w:t> </w:t>
      </w:r>
      <w:r>
        <w:rPr>
          <w:spacing w:val="-2"/>
        </w:rPr>
        <w:t>surface </w:t>
      </w:r>
      <w:r>
        <w:rPr/>
        <w:t>waters shall support and maintain a balanced, integrated and adaptive community of organisms having a species composition, diversity, and functional</w:t>
      </w:r>
      <w:r>
        <w:rPr>
          <w:spacing w:val="-13"/>
        </w:rPr>
        <w:t> </w:t>
      </w:r>
      <w:r>
        <w:rPr/>
        <w:t>organization</w:t>
      </w:r>
      <w:r>
        <w:rPr>
          <w:spacing w:val="-15"/>
        </w:rPr>
        <w:t> </w:t>
      </w:r>
      <w:r>
        <w:rPr/>
        <w:t>comparable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natural</w:t>
      </w:r>
      <w:r>
        <w:rPr>
          <w:spacing w:val="-15"/>
        </w:rPr>
        <w:t> </w:t>
      </w:r>
      <w:r>
        <w:rPr/>
        <w:t>habitats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a </w:t>
      </w:r>
      <w:r>
        <w:rPr>
          <w:spacing w:val="-2"/>
        </w:rPr>
        <w:t>region”</w:t>
      </w:r>
      <w:r>
        <w:rPr>
          <w:spacing w:val="-15"/>
        </w:rPr>
        <w:t> </w:t>
      </w:r>
      <w:r>
        <w:rPr>
          <w:spacing w:val="-2"/>
        </w:rPr>
        <w:t>(DES,</w:t>
      </w:r>
      <w:r>
        <w:rPr>
          <w:spacing w:val="-15"/>
        </w:rPr>
        <w:t> </w:t>
      </w:r>
      <w:r>
        <w:rPr>
          <w:spacing w:val="-2"/>
        </w:rPr>
        <w:t>2006).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fact,</w:t>
      </w:r>
      <w:r>
        <w:rPr>
          <w:spacing w:val="-15"/>
        </w:rPr>
        <w:t> </w:t>
      </w:r>
      <w:r>
        <w:rPr>
          <w:spacing w:val="-2"/>
        </w:rPr>
        <w:t>waterbodies</w:t>
      </w:r>
      <w:r>
        <w:rPr>
          <w:spacing w:val="-15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contain</w:t>
      </w:r>
      <w:r>
        <w:rPr>
          <w:spacing w:val="-15"/>
        </w:rPr>
        <w:t> </w:t>
      </w:r>
      <w:r>
        <w:rPr>
          <w:spacing w:val="-2"/>
        </w:rPr>
        <w:t>even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single</w:t>
      </w:r>
      <w:r>
        <w:rPr>
          <w:spacing w:val="-15"/>
        </w:rPr>
        <w:t> </w:t>
      </w:r>
      <w:r>
        <w:rPr>
          <w:spacing w:val="-2"/>
        </w:rPr>
        <w:t>exotic </w:t>
      </w:r>
      <w:r>
        <w:rPr/>
        <w:t>aquatic plant do not attain water quality standards and are listed as </w:t>
      </w:r>
      <w:r>
        <w:rPr>
          <w:spacing w:val="-2"/>
        </w:rPr>
        <w:t>impaired.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2" w:id="3"/>
      <w:bookmarkEnd w:id="3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6"/>
          <w:w w:val="85"/>
          <w:shd w:fill="E4E4E4" w:color="auto" w:val="clear"/>
        </w:rPr>
        <w:t>Variable</w:t>
      </w:r>
      <w:r>
        <w:rPr>
          <w:color w:val="000000"/>
          <w:spacing w:val="-13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Milfoil</w:t>
      </w:r>
      <w:r>
        <w:rPr>
          <w:color w:val="000000"/>
          <w:spacing w:val="-15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Infestation</w:t>
      </w:r>
      <w:r>
        <w:rPr>
          <w:color w:val="000000"/>
          <w:spacing w:val="-14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in</w:t>
      </w:r>
      <w:r>
        <w:rPr>
          <w:color w:val="000000"/>
          <w:spacing w:val="-14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Lake</w:t>
      </w:r>
      <w:r>
        <w:rPr>
          <w:color w:val="000000"/>
          <w:spacing w:val="-13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Monomonac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54" w:lineRule="auto"/>
        <w:ind w:left="2300" w:right="1236"/>
        <w:jc w:val="both"/>
      </w:pPr>
      <w:r>
        <w:rPr/>
        <w:t>Lake Monomonac is a border lake between New Hampshire and Massachusetts. Variable milfoil (</w:t>
      </w:r>
      <w:r>
        <w:rPr>
          <w:i/>
        </w:rPr>
        <w:t>Myriophyllum heterophyllum</w:t>
      </w:r>
      <w:r>
        <w:rPr/>
        <w:t>) was </w:t>
      </w:r>
      <w:r>
        <w:rPr>
          <w:spacing w:val="-6"/>
        </w:rPr>
        <w:t>documented in Monomonac Lake in Rindge, New Hampshire in the 1990s. </w:t>
      </w:r>
      <w:r>
        <w:rPr/>
        <w:t>The</w:t>
      </w:r>
      <w:r>
        <w:rPr>
          <w:spacing w:val="-8"/>
        </w:rPr>
        <w:t> </w:t>
      </w:r>
      <w:r>
        <w:rPr/>
        <w:t>plant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colonized</w:t>
      </w:r>
      <w:r>
        <w:rPr>
          <w:spacing w:val="-7"/>
        </w:rPr>
        <w:t> </w:t>
      </w:r>
      <w:r>
        <w:rPr/>
        <w:t>several</w:t>
      </w:r>
      <w:r>
        <w:rPr>
          <w:spacing w:val="-7"/>
        </w:rPr>
        <w:t> </w:t>
      </w:r>
      <w:r>
        <w:rPr/>
        <w:t>small</w:t>
      </w:r>
      <w:r>
        <w:rPr>
          <w:spacing w:val="-7"/>
        </w:rPr>
        <w:t> </w:t>
      </w:r>
      <w:r>
        <w:rPr/>
        <w:t>coves</w:t>
      </w:r>
      <w:r>
        <w:rPr>
          <w:spacing w:val="-10"/>
        </w:rPr>
        <w:t> </w:t>
      </w:r>
      <w:r>
        <w:rPr/>
        <w:t>throughout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lake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both </w:t>
      </w:r>
      <w:r>
        <w:rPr>
          <w:spacing w:val="-6"/>
        </w:rPr>
        <w:t>Massachusetts</w:t>
      </w:r>
      <w:r>
        <w:rPr>
          <w:spacing w:val="-15"/>
        </w:rPr>
        <w:t> </w:t>
      </w: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New</w:t>
      </w:r>
      <w:r>
        <w:rPr>
          <w:spacing w:val="-13"/>
        </w:rPr>
        <w:t> </w:t>
      </w:r>
      <w:r>
        <w:rPr>
          <w:spacing w:val="-6"/>
        </w:rPr>
        <w:t>Hampshire.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4" w:lineRule="auto"/>
        <w:ind w:left="2300" w:right="1234"/>
        <w:jc w:val="both"/>
      </w:pPr>
      <w:r>
        <w:rPr/>
        <w:t>The table below includes a summary of the general areas in Lake Monomonac that have supported milfoil growth over time, as shown in </w:t>
      </w:r>
      <w:r>
        <w:rPr>
          <w:spacing w:val="-2"/>
        </w:rPr>
        <w:t>Figure</w:t>
      </w:r>
      <w:r>
        <w:rPr>
          <w:spacing w:val="-15"/>
        </w:rPr>
        <w:t> </w:t>
      </w:r>
      <w:r>
        <w:rPr>
          <w:spacing w:val="-2"/>
        </w:rPr>
        <w:t>1.</w:t>
      </w:r>
      <w:r>
        <w:rPr>
          <w:spacing w:val="-15"/>
        </w:rPr>
        <w:t> </w:t>
      </w:r>
      <w:r>
        <w:rPr>
          <w:spacing w:val="-2"/>
        </w:rPr>
        <w:t>These</w:t>
      </w:r>
      <w:r>
        <w:rPr>
          <w:spacing w:val="-14"/>
        </w:rPr>
        <w:t> </w:t>
      </w:r>
      <w:r>
        <w:rPr>
          <w:spacing w:val="-2"/>
        </w:rPr>
        <w:t>areas</w:t>
      </w:r>
      <w:r>
        <w:rPr>
          <w:spacing w:val="-15"/>
        </w:rPr>
        <w:t> </w:t>
      </w:r>
      <w:r>
        <w:rPr>
          <w:spacing w:val="-2"/>
        </w:rPr>
        <w:t>only</w:t>
      </w:r>
      <w:r>
        <w:rPr>
          <w:spacing w:val="-15"/>
        </w:rPr>
        <w:t> </w:t>
      </w:r>
      <w:r>
        <w:rPr>
          <w:spacing w:val="-2"/>
        </w:rPr>
        <w:t>describe</w:t>
      </w:r>
      <w:r>
        <w:rPr>
          <w:spacing w:val="-15"/>
        </w:rPr>
        <w:t> </w:t>
      </w:r>
      <w:r>
        <w:rPr>
          <w:spacing w:val="-2"/>
        </w:rPr>
        <w:t>common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active</w:t>
      </w:r>
      <w:r>
        <w:rPr>
          <w:spacing w:val="-15"/>
        </w:rPr>
        <w:t> </w:t>
      </w:r>
      <w:r>
        <w:rPr>
          <w:spacing w:val="-2"/>
        </w:rPr>
        <w:t>areas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variable </w:t>
      </w:r>
      <w:r>
        <w:rPr>
          <w:spacing w:val="-4"/>
        </w:rPr>
        <w:t>milfoil</w:t>
      </w:r>
      <w:r>
        <w:rPr>
          <w:spacing w:val="-13"/>
        </w:rPr>
        <w:t> </w:t>
      </w:r>
      <w:r>
        <w:rPr>
          <w:spacing w:val="-4"/>
        </w:rPr>
        <w:t>growth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New</w:t>
      </w:r>
      <w:r>
        <w:rPr>
          <w:spacing w:val="-13"/>
        </w:rPr>
        <w:t> </w:t>
      </w:r>
      <w:r>
        <w:rPr>
          <w:spacing w:val="-4"/>
        </w:rPr>
        <w:t>Hampshire</w:t>
      </w:r>
      <w:r>
        <w:rPr>
          <w:spacing w:val="-13"/>
        </w:rPr>
        <w:t> </w:t>
      </w:r>
      <w:r>
        <w:rPr>
          <w:spacing w:val="-4"/>
        </w:rPr>
        <w:t>portion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Lake</w:t>
      </w:r>
      <w:r>
        <w:rPr>
          <w:spacing w:val="-13"/>
        </w:rPr>
        <w:t> </w:t>
      </w:r>
      <w:r>
        <w:rPr>
          <w:spacing w:val="-4"/>
        </w:rPr>
        <w:t>Monomonac.</w:t>
      </w:r>
      <w:r>
        <w:rPr>
          <w:spacing w:val="40"/>
        </w:rPr>
        <w:t> </w:t>
      </w:r>
      <w:r>
        <w:rPr>
          <w:spacing w:val="-4"/>
        </w:rPr>
        <w:t>Milfoil</w:t>
      </w:r>
      <w:r>
        <w:rPr>
          <w:spacing w:val="-12"/>
        </w:rPr>
        <w:t> </w:t>
      </w:r>
      <w:r>
        <w:rPr>
          <w:spacing w:val="-4"/>
        </w:rPr>
        <w:t>is </w:t>
      </w:r>
      <w:r>
        <w:rPr>
          <w:w w:val="90"/>
        </w:rPr>
        <w:t>present in the Massachusetts portions of the lake as well, to varying degrees. The New Hampshire areas have been assigned site numbers that will be used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identify</w:t>
      </w:r>
      <w:r>
        <w:rPr>
          <w:spacing w:val="-10"/>
        </w:rPr>
        <w:t>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various</w:t>
      </w:r>
      <w:r>
        <w:rPr>
          <w:spacing w:val="-11"/>
        </w:rPr>
        <w:t> </w:t>
      </w:r>
      <w:r>
        <w:rPr>
          <w:spacing w:val="-4"/>
        </w:rPr>
        <w:t>control</w:t>
      </w:r>
      <w:r>
        <w:rPr>
          <w:spacing w:val="-6"/>
        </w:rPr>
        <w:t> </w:t>
      </w:r>
      <w:r>
        <w:rPr>
          <w:spacing w:val="-4"/>
        </w:rPr>
        <w:t>activities</w:t>
      </w:r>
      <w:r>
        <w:rPr>
          <w:spacing w:val="-10"/>
        </w:rPr>
        <w:t> </w:t>
      </w:r>
      <w:r>
        <w:rPr>
          <w:spacing w:val="-4"/>
        </w:rPr>
        <w:t>will</w:t>
      </w:r>
      <w:r>
        <w:rPr>
          <w:spacing w:val="-10"/>
        </w:rPr>
        <w:t> </w:t>
      </w:r>
      <w:r>
        <w:rPr>
          <w:spacing w:val="-4"/>
        </w:rPr>
        <w:t>take</w:t>
      </w:r>
      <w:r>
        <w:rPr>
          <w:spacing w:val="-8"/>
        </w:rPr>
        <w:t> </w:t>
      </w:r>
      <w:r>
        <w:rPr>
          <w:spacing w:val="-4"/>
        </w:rPr>
        <w:t>place</w:t>
      </w:r>
      <w:r>
        <w:rPr>
          <w:spacing w:val="-10"/>
        </w:rPr>
        <w:t> </w:t>
      </w:r>
      <w:r>
        <w:rPr>
          <w:spacing w:val="-4"/>
        </w:rPr>
        <w:t>from</w:t>
      </w:r>
      <w:r>
        <w:rPr>
          <w:spacing w:val="-8"/>
        </w:rPr>
        <w:t> </w:t>
      </w:r>
      <w:r>
        <w:rPr>
          <w:spacing w:val="-4"/>
        </w:rPr>
        <w:t>year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year.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 w:before="1"/>
        <w:ind w:left="2300" w:right="1236"/>
        <w:jc w:val="both"/>
      </w:pPr>
      <w:r>
        <w:rPr>
          <w:w w:val="90"/>
        </w:rPr>
        <w:t>Subsequent maps that are included in this management plan will consistently reference the assigned site numbers when control practices are performed in </w:t>
      </w:r>
      <w:r>
        <w:rPr/>
        <w:t>those</w:t>
      </w:r>
      <w:r>
        <w:rPr>
          <w:spacing w:val="-12"/>
        </w:rPr>
        <w:t> </w:t>
      </w:r>
      <w:r>
        <w:rPr/>
        <w:t>areas,</w:t>
      </w:r>
      <w:r>
        <w:rPr>
          <w:spacing w:val="-11"/>
        </w:rPr>
        <w:t> </w:t>
      </w:r>
      <w:r>
        <w:rPr/>
        <w:t>adding</w:t>
      </w:r>
      <w:r>
        <w:rPr>
          <w:spacing w:val="-11"/>
        </w:rPr>
        <w:t> </w:t>
      </w:r>
      <w:r>
        <w:rPr/>
        <w:t>new</w:t>
      </w:r>
      <w:r>
        <w:rPr>
          <w:spacing w:val="-10"/>
        </w:rPr>
        <w:t> </w:t>
      </w:r>
      <w:r>
        <w:rPr/>
        <w:t>sites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appropriate.</w:t>
      </w:r>
      <w:r>
        <w:rPr>
          <w:spacing w:val="40"/>
        </w:rPr>
        <w:t> </w:t>
      </w:r>
      <w:r>
        <w:rPr/>
        <w:t>It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in </w:t>
      </w:r>
      <w:r>
        <w:rPr>
          <w:spacing w:val="-6"/>
        </w:rPr>
        <w:t>some</w:t>
      </w:r>
      <w:r>
        <w:rPr>
          <w:spacing w:val="-11"/>
        </w:rPr>
        <w:t> </w:t>
      </w:r>
      <w:r>
        <w:rPr>
          <w:spacing w:val="-6"/>
        </w:rPr>
        <w:t>years</w:t>
      </w:r>
      <w:r>
        <w:rPr>
          <w:spacing w:val="-11"/>
        </w:rPr>
        <w:t> </w:t>
      </w:r>
      <w:r>
        <w:rPr>
          <w:spacing w:val="-6"/>
        </w:rPr>
        <w:t>some</w:t>
      </w:r>
      <w:r>
        <w:rPr>
          <w:spacing w:val="-10"/>
        </w:rPr>
        <w:t> </w:t>
      </w:r>
      <w:r>
        <w:rPr>
          <w:spacing w:val="-6"/>
        </w:rPr>
        <w:t>sites</w:t>
      </w:r>
      <w:r>
        <w:rPr>
          <w:spacing w:val="-11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not</w:t>
      </w:r>
      <w:r>
        <w:rPr>
          <w:spacing w:val="-11"/>
        </w:rPr>
        <w:t> </w:t>
      </w:r>
      <w:r>
        <w:rPr>
          <w:spacing w:val="-6"/>
        </w:rPr>
        <w:t>require</w:t>
      </w:r>
      <w:r>
        <w:rPr>
          <w:spacing w:val="-10"/>
        </w:rPr>
        <w:t> </w:t>
      </w:r>
      <w:r>
        <w:rPr>
          <w:spacing w:val="-6"/>
        </w:rPr>
        <w:t>treatment,</w:t>
      </w:r>
      <w:r>
        <w:rPr>
          <w:spacing w:val="-11"/>
        </w:rPr>
        <w:t> </w:t>
      </w:r>
      <w:r>
        <w:rPr>
          <w:spacing w:val="-6"/>
        </w:rPr>
        <w:t>while</w:t>
      </w:r>
      <w:r>
        <w:rPr>
          <w:spacing w:val="-11"/>
        </w:rPr>
        <w:t> </w:t>
      </w:r>
      <w:r>
        <w:rPr>
          <w:spacing w:val="-6"/>
        </w:rPr>
        <w:t>others</w:t>
      </w:r>
      <w:r>
        <w:rPr>
          <w:spacing w:val="-10"/>
        </w:rPr>
        <w:t> </w:t>
      </w:r>
      <w:r>
        <w:rPr>
          <w:spacing w:val="-6"/>
        </w:rPr>
        <w:t>will.</w:t>
      </w:r>
      <w:r>
        <w:rPr>
          <w:spacing w:val="15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lake </w:t>
      </w:r>
      <w:r>
        <w:rPr>
          <w:spacing w:val="-2"/>
        </w:rPr>
        <w:t>association</w:t>
      </w:r>
      <w:r>
        <w:rPr>
          <w:spacing w:val="12"/>
        </w:rPr>
        <w:t> </w:t>
      </w:r>
      <w:r>
        <w:rPr>
          <w:spacing w:val="-2"/>
        </w:rPr>
        <w:t>works</w:t>
      </w:r>
      <w:r>
        <w:rPr>
          <w:spacing w:val="12"/>
        </w:rPr>
        <w:t> </w:t>
      </w:r>
      <w:r>
        <w:rPr>
          <w:spacing w:val="-2"/>
        </w:rPr>
        <w:t>with</w:t>
      </w:r>
      <w:r>
        <w:rPr>
          <w:spacing w:val="11"/>
        </w:rPr>
        <w:t> </w:t>
      </w:r>
      <w:r>
        <w:rPr>
          <w:spacing w:val="-2"/>
        </w:rPr>
        <w:t>the</w:t>
      </w:r>
      <w:r>
        <w:rPr>
          <w:spacing w:val="14"/>
        </w:rPr>
        <w:t> </w:t>
      </w:r>
      <w:r>
        <w:rPr>
          <w:spacing w:val="-2"/>
        </w:rPr>
        <w:t>contractor</w:t>
      </w:r>
      <w:r>
        <w:rPr>
          <w:spacing w:val="10"/>
        </w:rPr>
        <w:t> </w:t>
      </w:r>
      <w:r>
        <w:rPr>
          <w:spacing w:val="-2"/>
        </w:rPr>
        <w:t>to</w:t>
      </w:r>
      <w:r>
        <w:rPr>
          <w:spacing w:val="11"/>
        </w:rPr>
        <w:t> </w:t>
      </w:r>
      <w:r>
        <w:rPr>
          <w:spacing w:val="-2"/>
        </w:rPr>
        <w:t>determine</w:t>
      </w:r>
      <w:r>
        <w:rPr>
          <w:spacing w:val="13"/>
        </w:rPr>
        <w:t> </w:t>
      </w:r>
      <w:r>
        <w:rPr>
          <w:spacing w:val="-2"/>
        </w:rPr>
        <w:t>final</w:t>
      </w:r>
      <w:r>
        <w:rPr>
          <w:spacing w:val="11"/>
        </w:rPr>
        <w:t> </w:t>
      </w:r>
      <w:r>
        <w:rPr>
          <w:spacing w:val="-2"/>
        </w:rPr>
        <w:t>treatment</w:t>
      </w:r>
      <w:r>
        <w:rPr>
          <w:spacing w:val="13"/>
        </w:rPr>
        <w:t> </w:t>
      </w:r>
      <w:r>
        <w:rPr>
          <w:spacing w:val="-4"/>
        </w:rPr>
        <w:t>areas</w:t>
      </w:r>
    </w:p>
    <w:p>
      <w:pPr>
        <w:spacing w:after="0" w:line="254" w:lineRule="auto"/>
        <w:jc w:val="both"/>
        <w:sectPr>
          <w:pgSz w:w="12240" w:h="15840"/>
          <w:pgMar w:header="0" w:footer="1008" w:top="640" w:bottom="1200" w:left="580" w:right="560"/>
        </w:sectPr>
      </w:pPr>
    </w:p>
    <w:p>
      <w:pPr>
        <w:pStyle w:val="BodyText"/>
        <w:spacing w:line="254" w:lineRule="auto" w:before="43"/>
        <w:ind w:left="2300" w:right="1144"/>
      </w:pPr>
      <w:r>
        <w:rPr>
          <w:spacing w:val="-8"/>
        </w:rPr>
        <w:t>each</w:t>
      </w:r>
      <w:r>
        <w:rPr>
          <w:spacing w:val="-4"/>
        </w:rPr>
        <w:t> </w:t>
      </w:r>
      <w:r>
        <w:rPr>
          <w:spacing w:val="-8"/>
        </w:rPr>
        <w:t>year,</w:t>
      </w:r>
      <w:r>
        <w:rPr>
          <w:spacing w:val="-5"/>
        </w:rPr>
        <w:t> </w:t>
      </w:r>
      <w:r>
        <w:rPr>
          <w:spacing w:val="-8"/>
        </w:rPr>
        <w:t>and generally</w:t>
      </w:r>
      <w:r>
        <w:rPr>
          <w:spacing w:val="-10"/>
        </w:rPr>
        <w:t> </w:t>
      </w:r>
      <w:r>
        <w:rPr>
          <w:spacing w:val="-8"/>
        </w:rPr>
        <w:t>not more than 10 acres</w:t>
      </w:r>
      <w:r>
        <w:rPr>
          <w:spacing w:val="-10"/>
        </w:rPr>
        <w:t> </w:t>
      </w:r>
      <w:r>
        <w:rPr>
          <w:spacing w:val="-8"/>
        </w:rPr>
        <w:t>of treatment are</w:t>
      </w:r>
      <w:r>
        <w:rPr>
          <w:spacing w:val="-3"/>
        </w:rPr>
        <w:t> </w:t>
      </w:r>
      <w:r>
        <w:rPr>
          <w:spacing w:val="-8"/>
        </w:rPr>
        <w:t>performed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waterbody</w:t>
      </w:r>
      <w:r>
        <w:rPr>
          <w:spacing w:val="-12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New</w:t>
      </w:r>
      <w:r>
        <w:rPr>
          <w:spacing w:val="-10"/>
        </w:rPr>
        <w:t> </w:t>
      </w:r>
      <w:r>
        <w:rPr>
          <w:spacing w:val="-6"/>
        </w:rPr>
        <w:t>Hampshire</w:t>
      </w:r>
      <w:r>
        <w:rPr>
          <w:spacing w:val="-9"/>
        </w:rPr>
        <w:t> </w:t>
      </w:r>
      <w:r>
        <w:rPr>
          <w:spacing w:val="-6"/>
        </w:rPr>
        <w:t>side</w:t>
      </w:r>
      <w:r>
        <w:rPr>
          <w:spacing w:val="-9"/>
        </w:rPr>
        <w:t> </w:t>
      </w:r>
      <w:r>
        <w:rPr>
          <w:spacing w:val="-6"/>
        </w:rPr>
        <w:t>each</w:t>
      </w:r>
      <w:r>
        <w:rPr>
          <w:spacing w:val="-8"/>
        </w:rPr>
        <w:t> </w:t>
      </w:r>
      <w:r>
        <w:rPr>
          <w:spacing w:val="-6"/>
        </w:rPr>
        <w:t>year.</w:t>
      </w: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832"/>
        <w:gridCol w:w="3689"/>
      </w:tblGrid>
      <w:tr>
        <w:trPr>
          <w:trHeight w:val="1221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232" w:right="222" w:firstLine="91"/>
              <w:jc w:val="both"/>
              <w:rPr>
                <w:b/>
                <w:sz w:val="20"/>
              </w:rPr>
            </w:pPr>
            <w:r>
              <w:rPr>
                <w:b/>
                <w:spacing w:val="-4"/>
                <w:w w:val="95"/>
                <w:sz w:val="20"/>
              </w:rPr>
              <w:t>Area </w:t>
            </w:r>
            <w:r>
              <w:rPr>
                <w:b/>
                <w:spacing w:val="-2"/>
                <w:w w:val="95"/>
                <w:sz w:val="20"/>
              </w:rPr>
              <w:t>(label varies </w:t>
            </w:r>
            <w:r>
              <w:rPr>
                <w:b/>
                <w:spacing w:val="-2"/>
                <w:w w:val="85"/>
                <w:sz w:val="20"/>
              </w:rPr>
              <w:t>among</w:t>
            </w:r>
          </w:p>
          <w:p>
            <w:pPr>
              <w:pStyle w:val="TableParagraph"/>
              <w:spacing w:line="220" w:lineRule="exact" w:before="2"/>
              <w:ind w:left="263"/>
              <w:rPr>
                <w:b/>
                <w:sz w:val="20"/>
              </w:rPr>
            </w:pPr>
            <w:r>
              <w:rPr>
                <w:b/>
                <w:spacing w:val="-4"/>
                <w:w w:val="95"/>
                <w:sz w:val="20"/>
              </w:rPr>
              <w:t>maps)</w:t>
            </w:r>
          </w:p>
        </w:tc>
        <w:tc>
          <w:tcPr>
            <w:tcW w:w="2832" w:type="dxa"/>
          </w:tcPr>
          <w:p>
            <w:pPr>
              <w:pStyle w:val="TableParagraph"/>
              <w:spacing w:before="4"/>
              <w:ind w:left="32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Location/Area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Description</w:t>
            </w:r>
          </w:p>
        </w:tc>
        <w:tc>
          <w:tcPr>
            <w:tcW w:w="3689" w:type="dxa"/>
          </w:tcPr>
          <w:p>
            <w:pPr>
              <w:pStyle w:val="TableParagraph"/>
              <w:spacing w:before="4"/>
              <w:ind w:left="92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Description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w w:val="85"/>
                <w:sz w:val="20"/>
              </w:rPr>
              <w:t>Growth</w:t>
            </w:r>
          </w:p>
        </w:tc>
      </w:tr>
      <w:tr>
        <w:trPr>
          <w:trHeight w:val="1466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400" w:right="390" w:hanging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 </w:t>
            </w:r>
            <w:r>
              <w:rPr>
                <w:spacing w:val="-4"/>
                <w:w w:val="90"/>
                <w:sz w:val="20"/>
              </w:rPr>
              <w:t>(A)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spacing w:val="-8"/>
                <w:sz w:val="20"/>
              </w:rPr>
              <w:t>Area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8"/>
                <w:sz w:val="20"/>
              </w:rPr>
              <w:t>1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8"/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8"/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8"/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8"/>
                <w:sz w:val="20"/>
              </w:rPr>
              <w:t>small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8"/>
                <w:sz w:val="20"/>
              </w:rPr>
              <w:t>cove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8"/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8"/>
                <w:sz w:val="20"/>
              </w:rPr>
              <w:t>the </w:t>
            </w:r>
            <w:r>
              <w:rPr>
                <w:sz w:val="20"/>
              </w:rPr>
              <w:t>western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lake.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The cove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relatively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narrow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and shallow.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public </w:t>
            </w:r>
            <w:r>
              <w:rPr>
                <w:w w:val="90"/>
                <w:sz w:val="20"/>
              </w:rPr>
              <w:t>access point to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lake located</w:t>
            </w:r>
          </w:p>
          <w:p>
            <w:pPr>
              <w:pStyle w:val="TableParagraph"/>
              <w:spacing w:line="220" w:lineRule="exact" w:before="3"/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this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cove.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4"/>
              <w:ind w:left="106" w:right="157"/>
              <w:rPr>
                <w:sz w:val="20"/>
              </w:rPr>
            </w:pPr>
            <w:r>
              <w:rPr>
                <w:spacing w:val="-4"/>
                <w:sz w:val="20"/>
              </w:rPr>
              <w:t>Variable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milfoil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growth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has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been </w:t>
            </w:r>
            <w:r>
              <w:rPr>
                <w:spacing w:val="-6"/>
                <w:sz w:val="20"/>
              </w:rPr>
              <w:t>moderate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abundant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over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time.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observed</w:t>
            </w:r>
          </w:p>
        </w:tc>
      </w:tr>
      <w:tr>
        <w:trPr>
          <w:trHeight w:val="1219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2"/>
              <w:ind w:left="402" w:right="396" w:firstLine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 </w:t>
            </w:r>
            <w:r>
              <w:rPr>
                <w:spacing w:val="-4"/>
                <w:w w:val="85"/>
                <w:sz w:val="20"/>
              </w:rPr>
              <w:t>(B)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2"/>
              <w:ind w:left="107" w:right="182"/>
              <w:rPr>
                <w:sz w:val="20"/>
              </w:rPr>
            </w:pPr>
            <w:r>
              <w:rPr>
                <w:w w:val="90"/>
                <w:sz w:val="20"/>
              </w:rPr>
              <w:t>Area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embayment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lake,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 western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shoreline.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2"/>
              <w:ind w:left="106"/>
              <w:rPr>
                <w:sz w:val="20"/>
              </w:rPr>
            </w:pPr>
            <w:r>
              <w:rPr>
                <w:spacing w:val="-6"/>
                <w:sz w:val="20"/>
              </w:rPr>
              <w:t>Variable milfoil has been moderately </w:t>
            </w:r>
            <w:r>
              <w:rPr>
                <w:w w:val="90"/>
                <w:sz w:val="20"/>
              </w:rPr>
              <w:t>abundant along a section of shoreline </w:t>
            </w:r>
            <w:r>
              <w:rPr>
                <w:sz w:val="20"/>
              </w:rPr>
              <w:t>extending down the point.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observed</w:t>
            </w:r>
          </w:p>
        </w:tc>
      </w:tr>
      <w:tr>
        <w:trPr>
          <w:trHeight w:val="1221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405" w:right="395" w:hanging="1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3 </w:t>
            </w:r>
            <w:r>
              <w:rPr>
                <w:spacing w:val="-4"/>
                <w:w w:val="80"/>
                <w:sz w:val="20"/>
              </w:rPr>
              <w:t>(C)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located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 western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shoreline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lake </w:t>
            </w:r>
            <w:r>
              <w:rPr>
                <w:w w:val="90"/>
                <w:sz w:val="20"/>
              </w:rPr>
              <w:t>behind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series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large </w:t>
            </w:r>
            <w:r>
              <w:rPr>
                <w:sz w:val="20"/>
              </w:rPr>
              <w:t>islands.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20" w:lineRule="exact" w:before="2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Paradise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Island.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4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Variable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sz w:val="20"/>
              </w:rPr>
              <w:t>milfoil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2"/>
                <w:sz w:val="20"/>
              </w:rPr>
              <w:t>commonly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grows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this area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often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requires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management.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observed</w:t>
            </w:r>
          </w:p>
        </w:tc>
      </w:tr>
      <w:tr>
        <w:trPr>
          <w:trHeight w:val="1221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395" w:right="387" w:firstLine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 </w:t>
            </w:r>
            <w:r>
              <w:rPr>
                <w:spacing w:val="-6"/>
                <w:w w:val="90"/>
                <w:sz w:val="20"/>
              </w:rPr>
              <w:t>(D)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Area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Paradise </w:t>
            </w:r>
            <w:r>
              <w:rPr>
                <w:spacing w:val="-2"/>
                <w:sz w:val="20"/>
              </w:rPr>
              <w:t>Island.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4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This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another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area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common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(regular) </w:t>
            </w:r>
            <w:r>
              <w:rPr>
                <w:sz w:val="20"/>
              </w:rPr>
              <w:t>milfoil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growth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Lake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Monomonac.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observed</w:t>
            </w:r>
          </w:p>
        </w:tc>
      </w:tr>
      <w:tr>
        <w:trPr>
          <w:trHeight w:val="1708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410" w:right="398" w:hanging="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5 </w:t>
            </w:r>
            <w:r>
              <w:rPr>
                <w:spacing w:val="-4"/>
                <w:w w:val="80"/>
                <w:sz w:val="20"/>
              </w:rPr>
              <w:t>(E)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Area 5 is located on the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eastern </w:t>
            </w:r>
            <w:r>
              <w:rPr>
                <w:spacing w:val="-6"/>
                <w:sz w:val="20"/>
              </w:rPr>
              <w:t>side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point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land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along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the </w:t>
            </w:r>
            <w:r>
              <w:rPr>
                <w:sz w:val="20"/>
              </w:rPr>
              <w:t>northwestern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shoreline.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This </w:t>
            </w:r>
            <w:r>
              <w:rPr>
                <w:w w:val="90"/>
                <w:sz w:val="20"/>
              </w:rPr>
              <w:t>area is relatively exposed to the </w:t>
            </w:r>
            <w:r>
              <w:rPr>
                <w:sz w:val="20"/>
              </w:rPr>
              <w:t>main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lake,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though there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small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islands</w:t>
            </w:r>
          </w:p>
          <w:p>
            <w:pPr>
              <w:pStyle w:val="TableParagraph"/>
              <w:spacing w:line="220" w:lineRule="exact" w:before="1"/>
              <w:ind w:left="107"/>
              <w:rPr>
                <w:sz w:val="20"/>
              </w:rPr>
            </w:pPr>
            <w:r>
              <w:rPr>
                <w:spacing w:val="-6"/>
                <w:sz w:val="20"/>
              </w:rPr>
              <w:t>scattered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throughout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6"/>
                <w:sz w:val="20"/>
              </w:rPr>
              <w:t>area.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4"/>
              <w:ind w:left="106"/>
              <w:rPr>
                <w:sz w:val="20"/>
              </w:rPr>
            </w:pPr>
            <w:r>
              <w:rPr>
                <w:spacing w:val="-6"/>
                <w:sz w:val="20"/>
              </w:rPr>
              <w:t>Milfoil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grows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between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islands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and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6"/>
                <w:sz w:val="20"/>
              </w:rPr>
              <w:t>the </w:t>
            </w:r>
            <w:r>
              <w:rPr>
                <w:spacing w:val="-2"/>
                <w:sz w:val="20"/>
              </w:rPr>
              <w:t>mainland.</w:t>
            </w: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54" w:lineRule="auto"/>
              <w:ind w:left="106" w:right="157"/>
              <w:rPr>
                <w:sz w:val="20"/>
              </w:rPr>
            </w:pPr>
            <w:r>
              <w:rPr>
                <w:w w:val="90"/>
                <w:sz w:val="20"/>
              </w:rPr>
              <w:t>2022- A couple of stems of milfoil </w:t>
            </w:r>
            <w:r>
              <w:rPr>
                <w:spacing w:val="-2"/>
                <w:sz w:val="20"/>
              </w:rPr>
              <w:t>observed</w:t>
            </w:r>
          </w:p>
        </w:tc>
      </w:tr>
      <w:tr>
        <w:trPr>
          <w:trHeight w:val="1465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412" w:right="403"/>
              <w:jc w:val="center"/>
              <w:rPr>
                <w:sz w:val="20"/>
              </w:rPr>
            </w:pPr>
            <w:r>
              <w:rPr>
                <w:spacing w:val="-10"/>
                <w:w w:val="95"/>
                <w:sz w:val="20"/>
              </w:rPr>
              <w:t>6 </w:t>
            </w:r>
            <w:r>
              <w:rPr>
                <w:spacing w:val="-4"/>
                <w:w w:val="80"/>
                <w:sz w:val="20"/>
              </w:rPr>
              <w:t>(F)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Area 6 is located at </w:t>
            </w:r>
            <w:r>
              <w:rPr>
                <w:sz w:val="20"/>
              </w:rPr>
              <w:t>the northern end of Coot Bay, on 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northwestern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Lake </w:t>
            </w:r>
            <w:r>
              <w:rPr>
                <w:spacing w:val="-2"/>
                <w:sz w:val="20"/>
              </w:rPr>
              <w:t>Monomonac.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4"/>
              <w:ind w:left="106" w:right="51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The variable milfoil in this area is very dense throughout much of this 5 acre </w:t>
            </w:r>
            <w:r>
              <w:rPr>
                <w:spacing w:val="-2"/>
                <w:sz w:val="20"/>
              </w:rPr>
              <w:t>area.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0" w:lineRule="atLeast"/>
              <w:ind w:left="106" w:right="157"/>
              <w:rPr>
                <w:sz w:val="20"/>
              </w:rPr>
            </w:pPr>
            <w:r>
              <w:rPr>
                <w:w w:val="90"/>
                <w:sz w:val="20"/>
              </w:rPr>
              <w:t>2022- A couple of stems of milfoil </w:t>
            </w:r>
            <w:r>
              <w:rPr>
                <w:spacing w:val="-2"/>
                <w:sz w:val="20"/>
              </w:rPr>
              <w:t>observed.</w:t>
            </w:r>
          </w:p>
        </w:tc>
      </w:tr>
      <w:tr>
        <w:trPr>
          <w:trHeight w:val="1708" w:hRule="atLeast"/>
        </w:trPr>
        <w:tc>
          <w:tcPr>
            <w:tcW w:w="1039" w:type="dxa"/>
          </w:tcPr>
          <w:p>
            <w:pPr>
              <w:pStyle w:val="TableParagraph"/>
              <w:spacing w:line="252" w:lineRule="auto" w:before="5"/>
              <w:ind w:left="395" w:right="38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 </w:t>
            </w:r>
            <w:r>
              <w:rPr>
                <w:spacing w:val="-4"/>
                <w:w w:val="90"/>
                <w:sz w:val="20"/>
              </w:rPr>
              <w:t>(H)</w:t>
            </w:r>
          </w:p>
        </w:tc>
        <w:tc>
          <w:tcPr>
            <w:tcW w:w="2832" w:type="dxa"/>
          </w:tcPr>
          <w:p>
            <w:pPr>
              <w:pStyle w:val="TableParagraph"/>
              <w:spacing w:line="252" w:lineRule="auto" w:before="5"/>
              <w:ind w:left="107" w:right="182"/>
              <w:rPr>
                <w:sz w:val="20"/>
              </w:rPr>
            </w:pPr>
            <w:r>
              <w:rPr>
                <w:w w:val="90"/>
                <w:sz w:val="20"/>
              </w:rPr>
              <w:t>Area 7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 located in the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east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Swan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Point.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5"/>
              <w:ind w:left="106" w:right="157"/>
              <w:rPr>
                <w:sz w:val="20"/>
              </w:rPr>
            </w:pPr>
            <w:r>
              <w:rPr>
                <w:w w:val="90"/>
                <w:sz w:val="20"/>
              </w:rPr>
              <w:t>Variable milfoil growth has been common </w:t>
            </w:r>
            <w:r>
              <w:rPr>
                <w:spacing w:val="-6"/>
                <w:sz w:val="20"/>
              </w:rPr>
              <w:t>in this area, and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is often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6"/>
                <w:sz w:val="20"/>
              </w:rPr>
              <w:t>present as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6"/>
                <w:sz w:val="20"/>
              </w:rPr>
              <w:t>small </w:t>
            </w:r>
            <w:r>
              <w:rPr>
                <w:w w:val="90"/>
                <w:sz w:val="20"/>
              </w:rPr>
              <w:t>to large-sized patches in the northern end </w:t>
            </w:r>
            <w:r>
              <w:rPr>
                <w:sz w:val="20"/>
              </w:rPr>
              <w:t>of the cove.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0" w:lineRule="atLeast"/>
              <w:ind w:left="106" w:right="465"/>
              <w:rPr>
                <w:sz w:val="20"/>
              </w:rPr>
            </w:pPr>
            <w:r>
              <w:rPr>
                <w:w w:val="90"/>
                <w:sz w:val="20"/>
              </w:rPr>
              <w:t>2022- Patchy areas of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milfoil observed </w:t>
            </w:r>
            <w:r>
              <w:rPr>
                <w:spacing w:val="-4"/>
                <w:sz w:val="20"/>
              </w:rPr>
              <w:t>pre-treatment.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4"/>
                <w:sz w:val="20"/>
              </w:rPr>
              <w:t>None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post-treatment.</w:t>
            </w:r>
          </w:p>
        </w:tc>
      </w:tr>
    </w:tbl>
    <w:p>
      <w:pPr>
        <w:spacing w:after="0" w:line="240" w:lineRule="atLeast"/>
        <w:rPr>
          <w:sz w:val="20"/>
        </w:rPr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6" w:firstLine="0"/>
        <w:jc w:val="right"/>
        <w:rPr>
          <w:sz w:val="20"/>
        </w:rPr>
      </w:pPr>
      <w:r>
        <w:rPr>
          <w:spacing w:val="-2"/>
          <w:sz w:val="20"/>
        </w:rPr>
        <w:t>Page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8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54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2832"/>
        <w:gridCol w:w="3689"/>
      </w:tblGrid>
      <w:tr>
        <w:trPr>
          <w:trHeight w:val="1221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232" w:right="222" w:firstLine="91"/>
              <w:jc w:val="both"/>
              <w:rPr>
                <w:b/>
                <w:sz w:val="20"/>
              </w:rPr>
            </w:pPr>
            <w:r>
              <w:rPr>
                <w:b/>
                <w:spacing w:val="-4"/>
                <w:w w:val="95"/>
                <w:sz w:val="20"/>
              </w:rPr>
              <w:t>Area </w:t>
            </w:r>
            <w:r>
              <w:rPr>
                <w:b/>
                <w:spacing w:val="-2"/>
                <w:w w:val="95"/>
                <w:sz w:val="20"/>
              </w:rPr>
              <w:t>(label varies </w:t>
            </w:r>
            <w:r>
              <w:rPr>
                <w:b/>
                <w:spacing w:val="-2"/>
                <w:w w:val="85"/>
                <w:sz w:val="20"/>
              </w:rPr>
              <w:t>among</w:t>
            </w:r>
          </w:p>
          <w:p>
            <w:pPr>
              <w:pStyle w:val="TableParagraph"/>
              <w:spacing w:line="220" w:lineRule="exact" w:before="2"/>
              <w:ind w:left="263"/>
              <w:rPr>
                <w:b/>
                <w:sz w:val="20"/>
              </w:rPr>
            </w:pPr>
            <w:r>
              <w:rPr>
                <w:b/>
                <w:spacing w:val="-4"/>
                <w:w w:val="95"/>
                <w:sz w:val="20"/>
              </w:rPr>
              <w:t>maps)</w:t>
            </w:r>
          </w:p>
        </w:tc>
        <w:tc>
          <w:tcPr>
            <w:tcW w:w="2832" w:type="dxa"/>
          </w:tcPr>
          <w:p>
            <w:pPr>
              <w:pStyle w:val="TableParagraph"/>
              <w:spacing w:before="4"/>
              <w:ind w:left="32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Location/Area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Description</w:t>
            </w:r>
          </w:p>
        </w:tc>
        <w:tc>
          <w:tcPr>
            <w:tcW w:w="3689" w:type="dxa"/>
          </w:tcPr>
          <w:p>
            <w:pPr>
              <w:pStyle w:val="TableParagraph"/>
              <w:spacing w:before="4"/>
              <w:ind w:left="92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Description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w w:val="85"/>
                <w:sz w:val="20"/>
              </w:rPr>
              <w:t>Growth</w:t>
            </w:r>
          </w:p>
        </w:tc>
      </w:tr>
      <w:tr>
        <w:trPr>
          <w:trHeight w:val="1221" w:hRule="atLeast"/>
        </w:trPr>
        <w:tc>
          <w:tcPr>
            <w:tcW w:w="1039" w:type="dxa"/>
          </w:tcPr>
          <w:p>
            <w:pPr>
              <w:pStyle w:val="TableParagraph"/>
              <w:spacing w:line="252" w:lineRule="auto" w:before="4"/>
              <w:ind w:left="431" w:right="424" w:firstLine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 </w:t>
            </w:r>
            <w:r>
              <w:rPr>
                <w:spacing w:val="-5"/>
                <w:w w:val="90"/>
                <w:sz w:val="20"/>
              </w:rPr>
              <w:t>(I)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 w:right="182"/>
              <w:rPr>
                <w:sz w:val="20"/>
              </w:rPr>
            </w:pPr>
            <w:r>
              <w:rPr>
                <w:w w:val="90"/>
                <w:sz w:val="20"/>
              </w:rPr>
              <w:t>Area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small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cove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 eastern side of the lake, just </w:t>
            </w:r>
            <w:r>
              <w:rPr>
                <w:sz w:val="20"/>
              </w:rPr>
              <w:t>north of the NH/MA state </w:t>
            </w:r>
            <w:r>
              <w:rPr>
                <w:spacing w:val="-2"/>
                <w:sz w:val="20"/>
              </w:rPr>
              <w:t>border.</w:t>
            </w:r>
          </w:p>
        </w:tc>
        <w:tc>
          <w:tcPr>
            <w:tcW w:w="3689" w:type="dxa"/>
          </w:tcPr>
          <w:p>
            <w:pPr>
              <w:pStyle w:val="TableParagraph"/>
              <w:spacing w:line="252" w:lineRule="auto" w:before="4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Variable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milfoil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has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been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present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small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medium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patches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area.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No</w:t>
            </w:r>
            <w:r>
              <w:rPr>
                <w:spacing w:val="2"/>
                <w:sz w:val="20"/>
              </w:rPr>
              <w:t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observed</w:t>
            </w:r>
          </w:p>
        </w:tc>
      </w:tr>
      <w:tr>
        <w:trPr>
          <w:trHeight w:val="2441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2"/>
              <w:ind w:left="395" w:right="386" w:hanging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 </w:t>
            </w:r>
            <w:r>
              <w:rPr>
                <w:spacing w:val="-4"/>
                <w:w w:val="85"/>
                <w:sz w:val="20"/>
              </w:rPr>
              <w:t>(G)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2"/>
              <w:ind w:left="107" w:right="182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located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spacing w:val="-6"/>
                <w:sz w:val="20"/>
              </w:rPr>
              <w:t>northern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end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6"/>
                <w:sz w:val="20"/>
              </w:rPr>
              <w:t>lake,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and includes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several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6"/>
                <w:sz w:val="20"/>
              </w:rPr>
              <w:t>small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coves </w:t>
            </w:r>
            <w:r>
              <w:rPr>
                <w:w w:val="90"/>
                <w:sz w:val="20"/>
              </w:rPr>
              <w:t>and bays, and portions of the </w:t>
            </w:r>
            <w:r>
              <w:rPr>
                <w:spacing w:val="-4"/>
                <w:sz w:val="20"/>
              </w:rPr>
              <w:t>inlet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stream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feeding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the </w:t>
            </w:r>
            <w:r>
              <w:rPr>
                <w:spacing w:val="-2"/>
                <w:sz w:val="20"/>
              </w:rPr>
              <w:t>lake.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2"/>
              <w:ind w:left="106" w:right="7"/>
              <w:rPr>
                <w:sz w:val="20"/>
              </w:rPr>
            </w:pPr>
            <w:r>
              <w:rPr>
                <w:spacing w:val="-2"/>
                <w:sz w:val="20"/>
              </w:rPr>
              <w:t>Variable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milfoil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growth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common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this area,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abundant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back </w:t>
            </w:r>
            <w:r>
              <w:rPr>
                <w:sz w:val="20"/>
              </w:rPr>
              <w:t>portions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coves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has </w:t>
            </w:r>
            <w:r>
              <w:rPr>
                <w:spacing w:val="-6"/>
                <w:sz w:val="20"/>
              </w:rPr>
              <w:t>flowered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regularly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6"/>
                <w:sz w:val="20"/>
              </w:rPr>
              <w:t>when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tops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6"/>
                <w:sz w:val="20"/>
              </w:rPr>
              <w:t>out.</w:t>
            </w:r>
            <w:r>
              <w:rPr>
                <w:spacing w:val="25"/>
                <w:sz w:val="20"/>
              </w:rPr>
              <w:t> </w:t>
            </w:r>
            <w:r>
              <w:rPr>
                <w:spacing w:val="-6"/>
                <w:sz w:val="20"/>
              </w:rPr>
              <w:t>Some </w:t>
            </w:r>
            <w:r>
              <w:rPr>
                <w:w w:val="90"/>
                <w:sz w:val="20"/>
              </w:rPr>
              <w:t>of these areas are quite shallow and diving </w:t>
            </w:r>
            <w:r>
              <w:rPr>
                <w:sz w:val="20"/>
              </w:rPr>
              <w:t>would be limited.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2" w:lineRule="auto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 Patchy areas of milfoil growth </w:t>
            </w:r>
            <w:r>
              <w:rPr>
                <w:spacing w:val="-4"/>
                <w:sz w:val="20"/>
              </w:rPr>
              <w:t>observed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pre-treatment,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none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post</w:t>
            </w:r>
          </w:p>
          <w:p>
            <w:pPr>
              <w:pStyle w:val="TableParagraph"/>
              <w:spacing w:line="220" w:lineRule="exact" w:before="4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treatment.</w:t>
            </w:r>
          </w:p>
        </w:tc>
      </w:tr>
      <w:tr>
        <w:trPr>
          <w:trHeight w:val="1708" w:hRule="atLeast"/>
        </w:trPr>
        <w:tc>
          <w:tcPr>
            <w:tcW w:w="1039" w:type="dxa"/>
          </w:tcPr>
          <w:p>
            <w:pPr>
              <w:pStyle w:val="TableParagraph"/>
              <w:spacing w:line="254" w:lineRule="auto" w:before="4"/>
              <w:ind w:left="395" w:right="386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10 </w:t>
            </w:r>
            <w:r>
              <w:rPr>
                <w:spacing w:val="-5"/>
                <w:w w:val="90"/>
                <w:sz w:val="20"/>
              </w:rPr>
              <w:t>(H)</w:t>
            </w:r>
          </w:p>
        </w:tc>
        <w:tc>
          <w:tcPr>
            <w:tcW w:w="2832" w:type="dxa"/>
          </w:tcPr>
          <w:p>
            <w:pPr>
              <w:pStyle w:val="TableParagraph"/>
              <w:spacing w:line="254" w:lineRule="auto" w:before="4"/>
              <w:ind w:left="107" w:right="182"/>
              <w:rPr>
                <w:sz w:val="20"/>
              </w:rPr>
            </w:pPr>
            <w:r>
              <w:rPr>
                <w:spacing w:val="-2"/>
                <w:sz w:val="20"/>
              </w:rPr>
              <w:t>Area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10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small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backwater </w:t>
            </w:r>
            <w:r>
              <w:rPr>
                <w:spacing w:val="-4"/>
                <w:sz w:val="20"/>
              </w:rPr>
              <w:t>cove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4"/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east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beach. </w:t>
            </w:r>
            <w:r>
              <w:rPr>
                <w:w w:val="90"/>
                <w:sz w:val="20"/>
              </w:rPr>
              <w:t>The backwater is fairly shallow </w:t>
            </w:r>
            <w:r>
              <w:rPr>
                <w:sz w:val="20"/>
              </w:rPr>
              <w:t>(&lt;5 feet), with a narrow/shallow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restricted opening to the lake.</w:t>
            </w:r>
          </w:p>
        </w:tc>
        <w:tc>
          <w:tcPr>
            <w:tcW w:w="3689" w:type="dxa"/>
          </w:tcPr>
          <w:p>
            <w:pPr>
              <w:pStyle w:val="TableParagraph"/>
              <w:spacing w:line="254" w:lineRule="auto" w:before="4"/>
              <w:ind w:left="106" w:right="33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Variable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milfoil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growth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was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reported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in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area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2021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lake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residents,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confirmed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NHDES.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2022-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Patchy</w:t>
            </w:r>
            <w:r>
              <w:rPr>
                <w:spacing w:val="4"/>
                <w:sz w:val="20"/>
              </w:rPr>
              <w:t> </w:t>
            </w:r>
            <w:r>
              <w:rPr>
                <w:w w:val="90"/>
                <w:sz w:val="20"/>
              </w:rPr>
              <w:t>variable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milfoil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growth</w:t>
            </w:r>
          </w:p>
          <w:p>
            <w:pPr>
              <w:pStyle w:val="TableParagraph"/>
              <w:spacing w:line="240" w:lineRule="atLeast"/>
              <w:ind w:left="106"/>
              <w:rPr>
                <w:sz w:val="20"/>
              </w:rPr>
            </w:pPr>
            <w:r>
              <w:rPr>
                <w:w w:val="90"/>
                <w:sz w:val="20"/>
              </w:rPr>
              <w:t>observed early in 2022, none documented </w:t>
            </w:r>
            <w:r>
              <w:rPr>
                <w:sz w:val="20"/>
              </w:rPr>
              <w:t>post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treatment.</w:t>
            </w:r>
          </w:p>
        </w:tc>
      </w:tr>
    </w:tbl>
    <w:p>
      <w:pPr>
        <w:pStyle w:val="BodyText"/>
        <w:rPr>
          <w:sz w:val="21"/>
        </w:rPr>
      </w:pPr>
    </w:p>
    <w:p>
      <w:pPr>
        <w:pStyle w:val="BodyText"/>
        <w:spacing w:line="254" w:lineRule="auto" w:before="55"/>
        <w:ind w:left="2300" w:right="1235"/>
        <w:jc w:val="both"/>
      </w:pP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terms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impacts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variable</w:t>
      </w:r>
      <w:r>
        <w:rPr>
          <w:spacing w:val="-11"/>
        </w:rPr>
        <w:t> </w:t>
      </w:r>
      <w:r>
        <w:rPr>
          <w:spacing w:val="-6"/>
        </w:rPr>
        <w:t>milfoil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system,</w:t>
      </w:r>
      <w:r>
        <w:rPr>
          <w:spacing w:val="-11"/>
        </w:rPr>
        <w:t> </w:t>
      </w:r>
      <w:r>
        <w:rPr>
          <w:spacing w:val="-6"/>
        </w:rPr>
        <w:t>there</w:t>
      </w:r>
      <w:r>
        <w:rPr>
          <w:spacing w:val="-10"/>
        </w:rPr>
        <w:t> </w:t>
      </w:r>
      <w:r>
        <w:rPr>
          <w:spacing w:val="-6"/>
        </w:rPr>
        <w:t>are</w:t>
      </w:r>
      <w:r>
        <w:rPr>
          <w:spacing w:val="-11"/>
        </w:rPr>
        <w:t> </w:t>
      </w:r>
      <w:r>
        <w:rPr>
          <w:spacing w:val="-6"/>
        </w:rPr>
        <w:t>several </w:t>
      </w:r>
      <w:r>
        <w:rPr/>
        <w:t>(500+) houses around the shoreline of Monomonac Lake, with mostly seasonal cottages, though there are a few year-round dwellings. </w:t>
      </w:r>
      <w:r>
        <w:rPr>
          <w:spacing w:val="-2"/>
        </w:rPr>
        <w:t>Approximately</w:t>
      </w:r>
      <w:r>
        <w:rPr>
          <w:spacing w:val="-15"/>
        </w:rPr>
        <w:t> </w:t>
      </w:r>
      <w:r>
        <w:rPr>
          <w:spacing w:val="-2"/>
        </w:rPr>
        <w:t>half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those</w:t>
      </w:r>
      <w:r>
        <w:rPr>
          <w:spacing w:val="-15"/>
        </w:rPr>
        <w:t> </w:t>
      </w:r>
      <w:r>
        <w:rPr>
          <w:spacing w:val="-2"/>
        </w:rPr>
        <w:t>houses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New</w:t>
      </w:r>
      <w:r>
        <w:rPr>
          <w:spacing w:val="-15"/>
        </w:rPr>
        <w:t> </w:t>
      </w:r>
      <w:r>
        <w:rPr>
          <w:spacing w:val="-2"/>
        </w:rPr>
        <w:t>Hampshire</w:t>
      </w:r>
      <w:r>
        <w:rPr>
          <w:spacing w:val="-14"/>
        </w:rPr>
        <w:t> </w:t>
      </w:r>
      <w:r>
        <w:rPr>
          <w:spacing w:val="-2"/>
        </w:rPr>
        <w:t>side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the </w:t>
      </w:r>
      <w:r>
        <w:rPr>
          <w:spacing w:val="-4"/>
        </w:rPr>
        <w:t>border.</w:t>
      </w:r>
      <w:r>
        <w:rPr>
          <w:spacing w:val="-10"/>
        </w:rPr>
        <w:t> </w:t>
      </w:r>
      <w:r>
        <w:rPr>
          <w:spacing w:val="-4"/>
        </w:rPr>
        <w:t>There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no</w:t>
      </w:r>
      <w:r>
        <w:rPr>
          <w:spacing w:val="-11"/>
        </w:rPr>
        <w:t> </w:t>
      </w:r>
      <w:r>
        <w:rPr>
          <w:spacing w:val="-4"/>
        </w:rPr>
        <w:t>back</w:t>
      </w:r>
      <w:r>
        <w:rPr>
          <w:spacing w:val="-11"/>
        </w:rPr>
        <w:t> </w:t>
      </w:r>
      <w:r>
        <w:rPr>
          <w:spacing w:val="-4"/>
        </w:rPr>
        <w:t>lots</w:t>
      </w:r>
      <w:r>
        <w:rPr>
          <w:spacing w:val="-13"/>
        </w:rPr>
        <w:t> </w:t>
      </w:r>
      <w:r>
        <w:rPr>
          <w:spacing w:val="-4"/>
        </w:rPr>
        <w:t>with</w:t>
      </w:r>
      <w:r>
        <w:rPr>
          <w:spacing w:val="-9"/>
        </w:rPr>
        <w:t> </w:t>
      </w:r>
      <w:r>
        <w:rPr>
          <w:spacing w:val="-4"/>
        </w:rPr>
        <w:t>lake</w:t>
      </w:r>
      <w:r>
        <w:rPr>
          <w:spacing w:val="-10"/>
        </w:rPr>
        <w:t> </w:t>
      </w:r>
      <w:r>
        <w:rPr>
          <w:spacing w:val="-4"/>
        </w:rPr>
        <w:t>rights.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4" w:lineRule="auto"/>
        <w:ind w:left="2300" w:right="1234"/>
        <w:jc w:val="both"/>
      </w:pPr>
      <w:r>
        <w:rPr/>
        <w:t>Impacts to shorefront residents are seen mainly in areas abutting thick </w:t>
      </w:r>
      <w:r>
        <w:rPr>
          <w:spacing w:val="-8"/>
        </w:rPr>
        <w:t>growth, and</w:t>
      </w:r>
      <w:r>
        <w:rPr/>
        <w:t> </w:t>
      </w:r>
      <w:r>
        <w:rPr>
          <w:spacing w:val="-8"/>
        </w:rPr>
        <w:t>include swim</w:t>
      </w:r>
      <w:r>
        <w:rPr>
          <w:spacing w:val="-1"/>
        </w:rPr>
        <w:t> </w:t>
      </w:r>
      <w:r>
        <w:rPr>
          <w:spacing w:val="-8"/>
        </w:rPr>
        <w:t>impairments, boating and navigation</w:t>
      </w:r>
      <w:r>
        <w:rPr/>
        <w:t> </w:t>
      </w:r>
      <w:r>
        <w:rPr>
          <w:spacing w:val="-8"/>
        </w:rPr>
        <w:t>impairments,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fouling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swim</w:t>
      </w:r>
      <w:r>
        <w:rPr>
          <w:spacing w:val="-15"/>
        </w:rPr>
        <w:t> </w:t>
      </w:r>
      <w:r>
        <w:rPr>
          <w:spacing w:val="-2"/>
        </w:rPr>
        <w:t>beaches.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3" w:id="4"/>
      <w:bookmarkEnd w:id="4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4"/>
          <w:w w:val="85"/>
          <w:shd w:fill="E4E4E4" w:color="auto" w:val="clear"/>
        </w:rPr>
        <w:t>Milfoil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4"/>
          <w:w w:val="85"/>
          <w:shd w:fill="E4E4E4" w:color="auto" w:val="clear"/>
        </w:rPr>
        <w:t>Management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4"/>
          <w:w w:val="85"/>
          <w:shd w:fill="E4E4E4" w:color="auto" w:val="clear"/>
        </w:rPr>
        <w:t>Goals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4"/>
          <w:w w:val="85"/>
          <w:shd w:fill="E4E4E4" w:color="auto" w:val="clear"/>
        </w:rPr>
        <w:t>and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4"/>
          <w:w w:val="85"/>
          <w:shd w:fill="E4E4E4" w:color="auto" w:val="clear"/>
        </w:rPr>
        <w:t>Objectives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54" w:lineRule="auto"/>
        <w:ind w:left="2300" w:right="1237"/>
        <w:jc w:val="both"/>
      </w:pPr>
      <w:r>
        <w:rPr/>
        <w:t>The goal for Lake Monomonac is the reduction of overall biomass and </w:t>
      </w:r>
      <w:r>
        <w:rPr>
          <w:spacing w:val="-6"/>
        </w:rPr>
        <w:t>distribution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variable</w:t>
      </w:r>
      <w:r>
        <w:rPr>
          <w:spacing w:val="-10"/>
        </w:rPr>
        <w:t> </w:t>
      </w:r>
      <w:r>
        <w:rPr>
          <w:spacing w:val="-6"/>
        </w:rPr>
        <w:t>milfoil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system.</w:t>
      </w:r>
      <w:r>
        <w:rPr>
          <w:spacing w:val="40"/>
        </w:rPr>
        <w:t> </w:t>
      </w:r>
      <w:r>
        <w:rPr>
          <w:spacing w:val="-6"/>
        </w:rPr>
        <w:t>Generally</w:t>
      </w:r>
      <w:r>
        <w:rPr>
          <w:spacing w:val="-11"/>
        </w:rPr>
        <w:t> </w:t>
      </w:r>
      <w:r>
        <w:rPr>
          <w:spacing w:val="-6"/>
        </w:rPr>
        <w:t>small</w:t>
      </w:r>
      <w:r>
        <w:rPr>
          <w:spacing w:val="-11"/>
        </w:rPr>
        <w:t> </w:t>
      </w:r>
      <w:r>
        <w:rPr>
          <w:spacing w:val="-6"/>
        </w:rPr>
        <w:t>cove</w:t>
      </w:r>
      <w:r>
        <w:rPr>
          <w:spacing w:val="-10"/>
        </w:rPr>
        <w:t> </w:t>
      </w:r>
      <w:r>
        <w:rPr>
          <w:spacing w:val="-6"/>
        </w:rPr>
        <w:t>areas</w:t>
      </w:r>
      <w:r>
        <w:rPr>
          <w:spacing w:val="-11"/>
        </w:rPr>
        <w:t> </w:t>
      </w:r>
      <w:r>
        <w:rPr>
          <w:spacing w:val="-6"/>
        </w:rPr>
        <w:t>and </w:t>
      </w:r>
      <w:r>
        <w:rPr/>
        <w:t>small</w:t>
      </w:r>
      <w:r>
        <w:rPr>
          <w:spacing w:val="-17"/>
        </w:rPr>
        <w:t> </w:t>
      </w:r>
      <w:r>
        <w:rPr/>
        <w:t>shoreline</w:t>
      </w:r>
      <w:r>
        <w:rPr>
          <w:spacing w:val="-17"/>
        </w:rPr>
        <w:t> </w:t>
      </w:r>
      <w:r>
        <w:rPr/>
        <w:t>segments</w:t>
      </w:r>
      <w:r>
        <w:rPr>
          <w:spacing w:val="-16"/>
        </w:rPr>
        <w:t> </w:t>
      </w:r>
      <w:r>
        <w:rPr/>
        <w:t>are</w:t>
      </w:r>
      <w:r>
        <w:rPr>
          <w:spacing w:val="-17"/>
        </w:rPr>
        <w:t> </w:t>
      </w:r>
      <w:r>
        <w:rPr/>
        <w:t>targeted</w:t>
      </w:r>
      <w:r>
        <w:rPr>
          <w:spacing w:val="-17"/>
        </w:rPr>
        <w:t> </w:t>
      </w:r>
      <w:r>
        <w:rPr/>
        <w:t>for</w:t>
      </w:r>
      <w:r>
        <w:rPr>
          <w:spacing w:val="-17"/>
        </w:rPr>
        <w:t> </w:t>
      </w:r>
      <w:r>
        <w:rPr/>
        <w:t>management,</w:t>
      </w:r>
      <w:r>
        <w:rPr>
          <w:spacing w:val="-16"/>
        </w:rPr>
        <w:t> </w:t>
      </w:r>
      <w:r>
        <w:rPr/>
        <w:t>where</w:t>
      </w:r>
      <w:r>
        <w:rPr>
          <w:spacing w:val="-17"/>
        </w:rPr>
        <w:t> </w:t>
      </w:r>
      <w:r>
        <w:rPr/>
        <w:t>there</w:t>
      </w:r>
      <w:r>
        <w:rPr>
          <w:spacing w:val="-17"/>
        </w:rPr>
        <w:t> </w:t>
      </w:r>
      <w:r>
        <w:rPr/>
        <w:t>are </w:t>
      </w:r>
      <w:r>
        <w:rPr>
          <w:spacing w:val="-2"/>
        </w:rPr>
        <w:t>higher</w:t>
      </w:r>
      <w:r>
        <w:rPr>
          <w:spacing w:val="-11"/>
        </w:rPr>
        <w:t> </w:t>
      </w:r>
      <w:r>
        <w:rPr>
          <w:spacing w:val="-2"/>
        </w:rPr>
        <w:t>population</w:t>
      </w:r>
      <w:r>
        <w:rPr>
          <w:spacing w:val="-9"/>
        </w:rPr>
        <w:t> </w:t>
      </w:r>
      <w:r>
        <w:rPr>
          <w:spacing w:val="-2"/>
        </w:rPr>
        <w:t>densities</w:t>
      </w:r>
      <w:r>
        <w:rPr>
          <w:spacing w:val="-10"/>
        </w:rPr>
        <w:t> </w:t>
      </w:r>
      <w:r>
        <w:rPr>
          <w:spacing w:val="-2"/>
        </w:rPr>
        <w:t>(and</w:t>
      </w:r>
      <w:r>
        <w:rPr>
          <w:spacing w:val="-11"/>
        </w:rPr>
        <w:t> </w:t>
      </w:r>
      <w:r>
        <w:rPr>
          <w:spacing w:val="-2"/>
        </w:rPr>
        <w:t>thus</w:t>
      </w:r>
      <w:r>
        <w:rPr>
          <w:spacing w:val="-12"/>
        </w:rPr>
        <w:t> </w:t>
      </w:r>
      <w:r>
        <w:rPr>
          <w:spacing w:val="-2"/>
        </w:rPr>
        <w:t>use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shoreline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recreational activities).</w:t>
      </w:r>
    </w:p>
    <w:p>
      <w:pPr>
        <w:spacing w:after="0" w:line="254" w:lineRule="auto"/>
        <w:jc w:val="both"/>
        <w:sectPr>
          <w:pgSz w:w="12240" w:h="15840"/>
          <w:pgMar w:header="0" w:footer="1008" w:top="640" w:bottom="1200" w:left="580" w:right="560"/>
        </w:sectPr>
      </w:pPr>
    </w:p>
    <w:p>
      <w:pPr>
        <w:pStyle w:val="Heading1"/>
        <w:tabs>
          <w:tab w:pos="2300" w:val="left" w:leader="none"/>
          <w:tab w:pos="9890" w:val="left" w:leader="none"/>
        </w:tabs>
        <w:spacing w:before="43"/>
      </w:pPr>
      <w:bookmarkStart w:name="_bookmark4" w:id="5"/>
      <w:bookmarkEnd w:id="5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9"/>
          <w:w w:val="80"/>
          <w:shd w:fill="E4E4E4" w:color="auto" w:val="clear"/>
        </w:rPr>
        <w:t>Local</w:t>
      </w:r>
      <w:r>
        <w:rPr>
          <w:color w:val="000000"/>
          <w:spacing w:val="-12"/>
          <w:w w:val="80"/>
          <w:shd w:fill="E4E4E4" w:color="auto" w:val="clear"/>
        </w:rPr>
        <w:t> </w:t>
      </w:r>
      <w:r>
        <w:rPr>
          <w:color w:val="000000"/>
          <w:spacing w:val="-2"/>
          <w:w w:val="95"/>
          <w:shd w:fill="E4E4E4" w:color="auto" w:val="clear"/>
        </w:rPr>
        <w:t>Support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300" w:right="0" w:firstLine="0"/>
        <w:jc w:val="both"/>
        <w:rPr>
          <w:b/>
          <w:sz w:val="22"/>
        </w:rPr>
      </w:pPr>
      <w:bookmarkStart w:name="_bookmark5" w:id="6"/>
      <w:bookmarkEnd w:id="6"/>
      <w:r>
        <w:rPr/>
      </w:r>
      <w:r>
        <w:rPr>
          <w:b/>
          <w:w w:val="85"/>
          <w:sz w:val="22"/>
        </w:rPr>
        <w:t>Town</w:t>
      </w:r>
      <w:r>
        <w:rPr>
          <w:b/>
          <w:spacing w:val="-7"/>
          <w:w w:val="85"/>
          <w:sz w:val="22"/>
        </w:rPr>
        <w:t> </w:t>
      </w:r>
      <w:r>
        <w:rPr>
          <w:b/>
          <w:w w:val="85"/>
          <w:sz w:val="22"/>
        </w:rPr>
        <w:t>or</w:t>
      </w:r>
      <w:r>
        <w:rPr>
          <w:b/>
          <w:spacing w:val="-2"/>
          <w:w w:val="85"/>
          <w:sz w:val="22"/>
        </w:rPr>
        <w:t> </w:t>
      </w:r>
      <w:r>
        <w:rPr>
          <w:b/>
          <w:w w:val="85"/>
          <w:sz w:val="22"/>
        </w:rPr>
        <w:t>Municipality</w:t>
      </w:r>
      <w:r>
        <w:rPr>
          <w:b/>
          <w:spacing w:val="-4"/>
          <w:w w:val="85"/>
          <w:sz w:val="22"/>
        </w:rPr>
        <w:t> </w:t>
      </w:r>
      <w:r>
        <w:rPr>
          <w:b/>
          <w:spacing w:val="-2"/>
          <w:w w:val="85"/>
          <w:sz w:val="22"/>
        </w:rPr>
        <w:t>Support</w:t>
      </w:r>
    </w:p>
    <w:p>
      <w:pPr>
        <w:pStyle w:val="BodyText"/>
        <w:spacing w:line="254" w:lineRule="auto" w:before="16"/>
        <w:ind w:left="2300" w:right="1233"/>
        <w:jc w:val="both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town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Rindge</w:t>
      </w:r>
      <w:r>
        <w:rPr>
          <w:spacing w:val="-11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not</w:t>
      </w:r>
      <w:r>
        <w:rPr>
          <w:spacing w:val="-11"/>
        </w:rPr>
        <w:t> </w:t>
      </w:r>
      <w:r>
        <w:rPr>
          <w:spacing w:val="-2"/>
        </w:rPr>
        <w:t>allocated</w:t>
      </w:r>
      <w:r>
        <w:rPr>
          <w:spacing w:val="-12"/>
        </w:rPr>
        <w:t> </w:t>
      </w:r>
      <w:r>
        <w:rPr>
          <w:spacing w:val="-2"/>
        </w:rPr>
        <w:t>funds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milfoil</w:t>
      </w:r>
      <w:r>
        <w:rPr>
          <w:spacing w:val="-10"/>
        </w:rPr>
        <w:t> </w:t>
      </w:r>
      <w:r>
        <w:rPr>
          <w:spacing w:val="-2"/>
        </w:rPr>
        <w:t>control,</w:t>
      </w:r>
      <w:r>
        <w:rPr>
          <w:spacing w:val="-10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activities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done</w:t>
      </w:r>
      <w:r>
        <w:rPr>
          <w:spacing w:val="-12"/>
        </w:rPr>
        <w:t> </w:t>
      </w:r>
      <w:r>
        <w:rPr>
          <w:spacing w:val="-4"/>
        </w:rPr>
        <w:t>through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lake</w:t>
      </w:r>
      <w:r>
        <w:rPr>
          <w:spacing w:val="-9"/>
        </w:rPr>
        <w:t> </w:t>
      </w:r>
      <w:r>
        <w:rPr>
          <w:spacing w:val="-4"/>
        </w:rPr>
        <w:t>association.</w:t>
      </w:r>
    </w:p>
    <w:p>
      <w:pPr>
        <w:pStyle w:val="BodyText"/>
      </w:pPr>
    </w:p>
    <w:p>
      <w:pPr>
        <w:spacing w:before="157"/>
        <w:ind w:left="2300" w:right="0" w:firstLine="0"/>
        <w:jc w:val="both"/>
        <w:rPr>
          <w:b/>
          <w:sz w:val="22"/>
        </w:rPr>
      </w:pPr>
      <w:bookmarkStart w:name="_bookmark6" w:id="7"/>
      <w:bookmarkEnd w:id="7"/>
      <w:r>
        <w:rPr/>
      </w:r>
      <w:r>
        <w:rPr>
          <w:b/>
          <w:spacing w:val="-2"/>
          <w:w w:val="85"/>
          <w:sz w:val="22"/>
        </w:rPr>
        <w:t>Lake</w:t>
      </w:r>
      <w:r>
        <w:rPr>
          <w:b/>
          <w:spacing w:val="-12"/>
          <w:w w:val="85"/>
          <w:sz w:val="22"/>
        </w:rPr>
        <w:t> </w:t>
      </w:r>
      <w:r>
        <w:rPr>
          <w:b/>
          <w:spacing w:val="-2"/>
          <w:w w:val="85"/>
          <w:sz w:val="22"/>
        </w:rPr>
        <w:t>Monomonac</w:t>
      </w:r>
      <w:r>
        <w:rPr>
          <w:b/>
          <w:spacing w:val="-10"/>
          <w:w w:val="85"/>
          <w:sz w:val="22"/>
        </w:rPr>
        <w:t> </w:t>
      </w:r>
      <w:r>
        <w:rPr>
          <w:b/>
          <w:spacing w:val="-2"/>
          <w:w w:val="85"/>
          <w:sz w:val="22"/>
        </w:rPr>
        <w:t>Property</w:t>
      </w:r>
      <w:r>
        <w:rPr>
          <w:b/>
          <w:spacing w:val="-7"/>
          <w:w w:val="85"/>
          <w:sz w:val="22"/>
        </w:rPr>
        <w:t> </w:t>
      </w:r>
      <w:r>
        <w:rPr>
          <w:b/>
          <w:spacing w:val="-2"/>
          <w:w w:val="85"/>
          <w:sz w:val="22"/>
        </w:rPr>
        <w:t>Owners</w:t>
      </w:r>
      <w:r>
        <w:rPr>
          <w:b/>
          <w:spacing w:val="-11"/>
          <w:w w:val="85"/>
          <w:sz w:val="22"/>
        </w:rPr>
        <w:t> </w:t>
      </w:r>
      <w:r>
        <w:rPr>
          <w:b/>
          <w:spacing w:val="-2"/>
          <w:w w:val="85"/>
          <w:sz w:val="22"/>
        </w:rPr>
        <w:t>Association</w:t>
      </w:r>
      <w:r>
        <w:rPr>
          <w:b/>
          <w:spacing w:val="-10"/>
          <w:w w:val="85"/>
          <w:sz w:val="22"/>
        </w:rPr>
        <w:t> </w:t>
      </w:r>
      <w:r>
        <w:rPr>
          <w:b/>
          <w:spacing w:val="-2"/>
          <w:w w:val="85"/>
          <w:sz w:val="22"/>
        </w:rPr>
        <w:t>Support</w:t>
      </w:r>
    </w:p>
    <w:p>
      <w:pPr>
        <w:pStyle w:val="BodyText"/>
        <w:spacing w:line="254" w:lineRule="auto" w:before="16"/>
        <w:ind w:left="2300" w:right="1239"/>
        <w:jc w:val="both"/>
      </w:pP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MLPOA</w:t>
      </w:r>
      <w:r>
        <w:rPr>
          <w:spacing w:val="-8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strongly</w:t>
      </w:r>
      <w:r>
        <w:rPr>
          <w:spacing w:val="-11"/>
        </w:rPr>
        <w:t> </w:t>
      </w:r>
      <w:r>
        <w:rPr>
          <w:spacing w:val="-6"/>
        </w:rPr>
        <w:t>behind</w:t>
      </w:r>
      <w:r>
        <w:rPr>
          <w:spacing w:val="-9"/>
        </w:rPr>
        <w:t> </w:t>
      </w:r>
      <w:r>
        <w:rPr>
          <w:spacing w:val="-6"/>
        </w:rPr>
        <w:t>controlling</w:t>
      </w:r>
      <w:r>
        <w:rPr>
          <w:spacing w:val="-11"/>
        </w:rPr>
        <w:t> </w:t>
      </w:r>
      <w:r>
        <w:rPr>
          <w:spacing w:val="-6"/>
        </w:rPr>
        <w:t>growths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variable</w:t>
      </w:r>
      <w:r>
        <w:rPr>
          <w:spacing w:val="-11"/>
        </w:rPr>
        <w:t> </w:t>
      </w:r>
      <w:r>
        <w:rPr>
          <w:spacing w:val="-6"/>
        </w:rPr>
        <w:t>milfoil</w:t>
      </w:r>
      <w:r>
        <w:rPr>
          <w:spacing w:val="-10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Lake </w:t>
      </w:r>
      <w:r>
        <w:rPr/>
        <w:t>Monomonac.</w:t>
      </w:r>
      <w:r>
        <w:rPr>
          <w:spacing w:val="38"/>
        </w:rPr>
        <w:t> </w:t>
      </w:r>
      <w:r>
        <w:rPr/>
        <w:t>The</w:t>
      </w:r>
      <w:r>
        <w:rPr>
          <w:spacing w:val="-16"/>
        </w:rPr>
        <w:t> </w:t>
      </w:r>
      <w:r>
        <w:rPr/>
        <w:t>lake</w:t>
      </w:r>
      <w:r>
        <w:rPr>
          <w:spacing w:val="-16"/>
        </w:rPr>
        <w:t> </w:t>
      </w:r>
      <w:r>
        <w:rPr/>
        <w:t>also</w:t>
      </w:r>
      <w:r>
        <w:rPr>
          <w:spacing w:val="-15"/>
        </w:rPr>
        <w:t> </w:t>
      </w:r>
      <w:r>
        <w:rPr/>
        <w:t>has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active</w:t>
      </w:r>
      <w:r>
        <w:rPr>
          <w:spacing w:val="-15"/>
        </w:rPr>
        <w:t> </w:t>
      </w:r>
      <w:r>
        <w:rPr/>
        <w:t>Lake</w:t>
      </w:r>
      <w:r>
        <w:rPr>
          <w:spacing w:val="-15"/>
        </w:rPr>
        <w:t> </w:t>
      </w:r>
      <w:r>
        <w:rPr/>
        <w:t>Host</w:t>
      </w:r>
      <w:r>
        <w:rPr>
          <w:spacing w:val="-14"/>
        </w:rPr>
        <w:t> </w:t>
      </w:r>
      <w:r>
        <w:rPr/>
        <w:t>Program</w:t>
      </w:r>
      <w:r>
        <w:rPr>
          <w:spacing w:val="-16"/>
        </w:rPr>
        <w:t> </w:t>
      </w:r>
      <w:r>
        <w:rPr/>
        <w:t>during</w:t>
      </w:r>
      <w:r>
        <w:rPr>
          <w:spacing w:val="-16"/>
        </w:rPr>
        <w:t> </w:t>
      </w:r>
      <w:r>
        <w:rPr/>
        <w:t>the </w:t>
      </w:r>
      <w:r>
        <w:rPr>
          <w:spacing w:val="-4"/>
        </w:rPr>
        <w:t>summer</w:t>
      </w:r>
      <w:r>
        <w:rPr>
          <w:spacing w:val="-10"/>
        </w:rPr>
        <w:t> </w:t>
      </w:r>
      <w:r>
        <w:rPr>
          <w:spacing w:val="-4"/>
        </w:rPr>
        <w:t>months,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they</w:t>
      </w:r>
      <w:r>
        <w:rPr>
          <w:spacing w:val="-10"/>
        </w:rPr>
        <w:t> </w:t>
      </w:r>
      <w:r>
        <w:rPr>
          <w:spacing w:val="-4"/>
        </w:rPr>
        <w:t>also</w:t>
      </w:r>
      <w:r>
        <w:rPr>
          <w:spacing w:val="-8"/>
        </w:rPr>
        <w:t> </w:t>
      </w:r>
      <w:r>
        <w:rPr>
          <w:spacing w:val="-4"/>
        </w:rPr>
        <w:t>monitor</w:t>
      </w:r>
      <w:r>
        <w:rPr>
          <w:spacing w:val="-12"/>
        </w:rPr>
        <w:t> </w:t>
      </w:r>
      <w:r>
        <w:rPr>
          <w:spacing w:val="-4"/>
        </w:rPr>
        <w:t>water</w:t>
      </w:r>
      <w:r>
        <w:rPr>
          <w:spacing w:val="-12"/>
        </w:rPr>
        <w:t> </w:t>
      </w:r>
      <w:r>
        <w:rPr>
          <w:spacing w:val="-4"/>
        </w:rPr>
        <w:t>quality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lake.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7" w:id="8"/>
      <w:bookmarkEnd w:id="8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10"/>
          <w:w w:val="90"/>
          <w:shd w:fill="E4E4E4" w:color="auto" w:val="clear"/>
        </w:rPr>
        <w:t>Waterbody</w:t>
      </w:r>
      <w:r>
        <w:rPr>
          <w:color w:val="000000"/>
          <w:spacing w:val="-12"/>
          <w:w w:val="90"/>
          <w:shd w:fill="E4E4E4" w:color="auto" w:val="clear"/>
        </w:rPr>
        <w:t> </w:t>
      </w:r>
      <w:r>
        <w:rPr>
          <w:color w:val="000000"/>
          <w:spacing w:val="-2"/>
          <w:shd w:fill="E4E4E4" w:color="auto" w:val="clear"/>
        </w:rPr>
        <w:t>Characteristics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54" w:lineRule="auto"/>
        <w:ind w:left="2300" w:right="1236"/>
        <w:jc w:val="both"/>
      </w:pPr>
      <w:r>
        <w:rPr>
          <w:spacing w:val="-8"/>
        </w:rPr>
        <w:t>The following table</w:t>
      </w:r>
      <w:r>
        <w:rPr/>
        <w:t> </w:t>
      </w:r>
      <w:r>
        <w:rPr>
          <w:spacing w:val="-8"/>
        </w:rPr>
        <w:t>summarizes basic physical and biological</w:t>
      </w:r>
      <w:r>
        <w:rPr/>
        <w:t> </w:t>
      </w:r>
      <w:r>
        <w:rPr>
          <w:spacing w:val="-8"/>
        </w:rPr>
        <w:t>characteristics </w:t>
      </w:r>
      <w:r>
        <w:rPr/>
        <w:t>of</w:t>
      </w:r>
      <w:r>
        <w:rPr>
          <w:spacing w:val="-17"/>
        </w:rPr>
        <w:t> </w:t>
      </w:r>
      <w:r>
        <w:rPr/>
        <w:t>Lake</w:t>
      </w:r>
      <w:r>
        <w:rPr>
          <w:spacing w:val="-17"/>
        </w:rPr>
        <w:t> </w:t>
      </w:r>
      <w:r>
        <w:rPr/>
        <w:t>Monomonac,</w:t>
      </w:r>
      <w:r>
        <w:rPr>
          <w:spacing w:val="-16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variable</w:t>
      </w:r>
      <w:r>
        <w:rPr>
          <w:spacing w:val="-17"/>
        </w:rPr>
        <w:t> </w:t>
      </w:r>
      <w:r>
        <w:rPr/>
        <w:t>milfoil</w:t>
      </w:r>
      <w:r>
        <w:rPr>
          <w:spacing w:val="-16"/>
        </w:rPr>
        <w:t> </w:t>
      </w:r>
      <w:r>
        <w:rPr/>
        <w:t>infestation.</w:t>
      </w:r>
      <w:r>
        <w:rPr>
          <w:spacing w:val="-17"/>
        </w:rPr>
        <w:t> </w:t>
      </w:r>
      <w:r>
        <w:rPr/>
        <w:t>Note</w:t>
      </w:r>
      <w:r>
        <w:rPr>
          <w:spacing w:val="-17"/>
        </w:rPr>
        <w:t> </w:t>
      </w:r>
      <w:r>
        <w:rPr/>
        <w:t>that</w:t>
      </w:r>
      <w:r>
        <w:rPr>
          <w:spacing w:val="-16"/>
        </w:rPr>
        <w:t> </w:t>
      </w:r>
      <w:r>
        <w:rPr/>
        <w:t>a </w:t>
      </w:r>
      <w:r>
        <w:rPr>
          <w:w w:val="90"/>
        </w:rPr>
        <w:t>current review of the Natural Heritage Bureau (NHB) database was requested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results</w:t>
      </w:r>
      <w:r>
        <w:rPr>
          <w:spacing w:val="-12"/>
        </w:rPr>
        <w:t> </w:t>
      </w:r>
      <w:r>
        <w:rPr>
          <w:spacing w:val="-4"/>
        </w:rPr>
        <w:t>from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pending.</w:t>
      </w:r>
      <w:r>
        <w:rPr>
          <w:spacing w:val="-12"/>
        </w:rPr>
        <w:t> </w:t>
      </w:r>
      <w:r>
        <w:rPr>
          <w:spacing w:val="-4"/>
        </w:rPr>
        <w:t>NHB</w:t>
      </w:r>
      <w:r>
        <w:rPr>
          <w:spacing w:val="-13"/>
        </w:rPr>
        <w:t> </w:t>
      </w:r>
      <w:r>
        <w:rPr>
          <w:spacing w:val="-4"/>
        </w:rPr>
        <w:t>data</w:t>
      </w:r>
      <w:r>
        <w:rPr>
          <w:spacing w:val="-13"/>
        </w:rPr>
        <w:t> </w:t>
      </w:r>
      <w:r>
        <w:rPr>
          <w:spacing w:val="-4"/>
        </w:rPr>
        <w:t>referenced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plan</w:t>
      </w:r>
      <w:r>
        <w:rPr>
          <w:spacing w:val="-12"/>
        </w:rPr>
        <w:t> </w:t>
      </w:r>
      <w:r>
        <w:rPr>
          <w:spacing w:val="-4"/>
        </w:rPr>
        <w:t>are </w:t>
      </w:r>
      <w:r>
        <w:rPr>
          <w:spacing w:val="-2"/>
        </w:rPr>
        <w:t>based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2"/>
        </w:rPr>
        <w:t>data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5"/>
        </w:rPr>
        <w:t> </w:t>
      </w:r>
      <w:r>
        <w:rPr>
          <w:spacing w:val="-2"/>
        </w:rPr>
        <w:t>historic</w:t>
      </w:r>
      <w:r>
        <w:rPr>
          <w:spacing w:val="-15"/>
        </w:rPr>
        <w:t> </w:t>
      </w:r>
      <w:r>
        <w:rPr>
          <w:spacing w:val="-2"/>
        </w:rPr>
        <w:t>reviews.</w:t>
      </w:r>
    </w:p>
    <w:p>
      <w:pPr>
        <w:spacing w:after="0" w:line="254" w:lineRule="auto"/>
        <w:jc w:val="both"/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10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7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6"/>
        <w:gridCol w:w="5125"/>
      </w:tblGrid>
      <w:tr>
        <w:trPr>
          <w:trHeight w:val="656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Parameter/Measure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Value/Description</w:t>
            </w:r>
          </w:p>
        </w:tc>
      </w:tr>
      <w:tr>
        <w:trPr>
          <w:trHeight w:val="657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Lake</w:t>
            </w:r>
            <w:r>
              <w:rPr>
                <w:spacing w:val="-5"/>
                <w:sz w:val="24"/>
              </w:rPr>
              <w:t> </w:t>
            </w:r>
            <w:r>
              <w:rPr>
                <w:w w:val="85"/>
                <w:sz w:val="24"/>
              </w:rPr>
              <w:t>area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(acres)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9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711.1</w:t>
            </w:r>
          </w:p>
        </w:tc>
      </w:tr>
      <w:tr>
        <w:trPr>
          <w:trHeight w:val="587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Watershed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area</w:t>
            </w:r>
          </w:p>
          <w:p>
            <w:pPr>
              <w:pStyle w:val="TableParagraph"/>
              <w:spacing w:line="270" w:lineRule="exact"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(acres)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12,488.4</w:t>
            </w:r>
          </w:p>
        </w:tc>
      </w:tr>
      <w:tr>
        <w:trPr>
          <w:trHeight w:val="877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107"/>
              <w:rPr>
                <w:sz w:val="24"/>
              </w:rPr>
            </w:pPr>
            <w:r>
              <w:rPr>
                <w:sz w:val="24"/>
              </w:rPr>
              <w:t>Shoreline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Uses </w:t>
            </w:r>
            <w:r>
              <w:rPr>
                <w:w w:val="90"/>
                <w:sz w:val="24"/>
              </w:rPr>
              <w:t>(residential, forested,</w:t>
            </w:r>
          </w:p>
          <w:p>
            <w:pPr>
              <w:pStyle w:val="TableParagraph"/>
              <w:spacing w:line="270" w:lineRule="exact"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agriculture)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Residential,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forested</w:t>
            </w:r>
          </w:p>
        </w:tc>
      </w:tr>
      <w:tr>
        <w:trPr>
          <w:trHeight w:val="443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Max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Depth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(ft)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25.6</w:t>
            </w:r>
          </w:p>
        </w:tc>
      </w:tr>
      <w:tr>
        <w:trPr>
          <w:trHeight w:val="429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Mean</w:t>
            </w:r>
            <w:r>
              <w:rPr>
                <w:spacing w:val="4"/>
                <w:sz w:val="24"/>
              </w:rPr>
              <w:t> </w:t>
            </w:r>
            <w:r>
              <w:rPr>
                <w:w w:val="90"/>
                <w:sz w:val="24"/>
              </w:rPr>
              <w:t>Depth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(ft)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</w:tr>
      <w:tr>
        <w:trPr>
          <w:trHeight w:val="443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Trophic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Status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Mesotrophic</w:t>
            </w:r>
          </w:p>
        </w:tc>
      </w:tr>
      <w:tr>
        <w:trPr>
          <w:trHeight w:val="657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107" w:right="343"/>
              <w:rPr>
                <w:sz w:val="24"/>
              </w:rPr>
            </w:pPr>
            <w:r>
              <w:rPr>
                <w:w w:val="85"/>
                <w:sz w:val="24"/>
              </w:rPr>
              <w:t>Color</w:t>
            </w:r>
            <w:r>
              <w:rPr>
                <w:spacing w:val="-1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(CPU)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in </w:t>
            </w:r>
            <w:r>
              <w:rPr>
                <w:spacing w:val="-2"/>
                <w:sz w:val="24"/>
              </w:rPr>
              <w:t>Epilimnion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>
        <w:trPr>
          <w:trHeight w:val="443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Clarity</w:t>
            </w:r>
            <w:r>
              <w:rPr>
                <w:spacing w:val="-4"/>
                <w:sz w:val="24"/>
              </w:rPr>
              <w:t> (ft)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8.9</w:t>
            </w:r>
          </w:p>
        </w:tc>
      </w:tr>
      <w:tr>
        <w:trPr>
          <w:trHeight w:val="428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Flushing</w:t>
            </w:r>
            <w:r>
              <w:rPr>
                <w:spacing w:val="19"/>
                <w:sz w:val="24"/>
              </w:rPr>
              <w:t> </w:t>
            </w:r>
            <w:r>
              <w:rPr>
                <w:w w:val="85"/>
                <w:sz w:val="24"/>
              </w:rPr>
              <w:t>Rate</w:t>
            </w:r>
            <w:r>
              <w:rPr>
                <w:spacing w:val="21"/>
                <w:sz w:val="24"/>
              </w:rPr>
              <w:t> </w:t>
            </w:r>
            <w:r>
              <w:rPr>
                <w:w w:val="85"/>
                <w:sz w:val="24"/>
              </w:rPr>
              <w:t>(yr-</w:t>
            </w:r>
            <w:r>
              <w:rPr>
                <w:spacing w:val="-5"/>
                <w:w w:val="85"/>
                <w:sz w:val="24"/>
              </w:rPr>
              <w:t>1)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3.60</w:t>
            </w:r>
          </w:p>
        </w:tc>
      </w:tr>
      <w:tr>
        <w:trPr>
          <w:trHeight w:val="877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Natural</w:t>
            </w:r>
          </w:p>
          <w:p>
            <w:pPr>
              <w:pStyle w:val="TableParagraph"/>
              <w:spacing w:line="290" w:lineRule="atLeas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waterbody/Raised </w:t>
            </w:r>
            <w:r>
              <w:rPr>
                <w:w w:val="90"/>
                <w:sz w:val="24"/>
              </w:rPr>
              <w:t>by </w:t>
            </w:r>
            <w:r>
              <w:rPr>
                <w:spacing w:val="-2"/>
                <w:sz w:val="24"/>
              </w:rPr>
              <w:t>Damming/Other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5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>Raised</w:t>
            </w:r>
            <w:r>
              <w:rPr>
                <w:spacing w:val="-2"/>
                <w:sz w:val="24"/>
              </w:rPr>
              <w:t> </w:t>
            </w:r>
            <w:r>
              <w:rPr>
                <w:w w:val="85"/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damming</w:t>
            </w:r>
          </w:p>
        </w:tc>
      </w:tr>
      <w:tr>
        <w:trPr>
          <w:trHeight w:val="587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Invasive</w:t>
            </w:r>
            <w:r>
              <w:rPr>
                <w:spacing w:val="14"/>
                <w:sz w:val="24"/>
              </w:rPr>
              <w:t> </w:t>
            </w:r>
            <w:r>
              <w:rPr>
                <w:w w:val="85"/>
                <w:sz w:val="24"/>
              </w:rPr>
              <w:t>Plants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2"/>
                <w:w w:val="85"/>
                <w:sz w:val="24"/>
              </w:rPr>
              <w:t>(Latin</w:t>
            </w:r>
          </w:p>
          <w:p>
            <w:pPr>
              <w:pStyle w:val="TableParagraph"/>
              <w:spacing w:line="272" w:lineRule="exact"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name)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8"/>
              <w:jc w:val="right"/>
              <w:rPr>
                <w:i/>
                <w:sz w:val="24"/>
              </w:rPr>
            </w:pPr>
            <w:r>
              <w:rPr>
                <w:spacing w:val="-6"/>
                <w:sz w:val="24"/>
              </w:rPr>
              <w:t>Variable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milfoil</w:t>
            </w:r>
            <w:r>
              <w:rPr>
                <w:spacing w:val="-9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(Myriophyllum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6"/>
                <w:sz w:val="24"/>
              </w:rPr>
              <w:t>heterophyllum)</w:t>
            </w:r>
          </w:p>
        </w:tc>
      </w:tr>
      <w:tr>
        <w:trPr>
          <w:trHeight w:val="441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Infested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(acres)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5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See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figures</w:t>
            </w:r>
          </w:p>
        </w:tc>
      </w:tr>
      <w:tr>
        <w:trPr>
          <w:trHeight w:val="880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5"/>
              <w:ind w:left="107" w:right="343"/>
              <w:rPr>
                <w:sz w:val="24"/>
              </w:rPr>
            </w:pPr>
            <w:r>
              <w:rPr>
                <w:spacing w:val="-4"/>
                <w:sz w:val="24"/>
              </w:rPr>
              <w:t>Distribution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(ringing </w:t>
            </w:r>
            <w:r>
              <w:rPr>
                <w:w w:val="90"/>
                <w:sz w:val="24"/>
              </w:rPr>
              <w:t>lake,</w:t>
            </w:r>
            <w:r>
              <w:rPr>
                <w:spacing w:val="-7"/>
                <w:sz w:val="24"/>
              </w:rPr>
              <w:t> </w:t>
            </w:r>
            <w:r>
              <w:rPr>
                <w:w w:val="90"/>
                <w:sz w:val="24"/>
              </w:rPr>
              <w:t>patchy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growth,</w:t>
            </w:r>
          </w:p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etc)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right="98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See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figures</w:t>
            </w:r>
          </w:p>
        </w:tc>
      </w:tr>
      <w:tr>
        <w:trPr>
          <w:trHeight w:val="1170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107"/>
              <w:rPr>
                <w:sz w:val="24"/>
              </w:rPr>
            </w:pPr>
            <w:r>
              <w:rPr>
                <w:sz w:val="24"/>
              </w:rPr>
              <w:t>Sediment type in infested area </w:t>
            </w:r>
            <w:r>
              <w:rPr>
                <w:spacing w:val="-6"/>
                <w:sz w:val="24"/>
              </w:rPr>
              <w:t>(sand/silt/organic/rock</w:t>
            </w:r>
          </w:p>
          <w:p>
            <w:pPr>
              <w:pStyle w:val="TableParagraph"/>
              <w:spacing w:line="270" w:lineRule="exact" w:before="1"/>
              <w:ind w:left="107"/>
              <w:rPr>
                <w:sz w:val="24"/>
              </w:rPr>
            </w:pPr>
            <w:r>
              <w:rPr>
                <w:w w:val="91"/>
                <w:sz w:val="24"/>
              </w:rPr>
              <w:t>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Organic/rocky/silty</w:t>
            </w:r>
          </w:p>
        </w:tc>
      </w:tr>
      <w:tr>
        <w:trPr>
          <w:trHeight w:val="1759" w:hRule="atLeast"/>
        </w:trPr>
        <w:tc>
          <w:tcPr>
            <w:tcW w:w="24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5"/>
              <w:ind w:left="107"/>
              <w:rPr>
                <w:sz w:val="24"/>
              </w:rPr>
            </w:pPr>
            <w:r>
              <w:rPr>
                <w:sz w:val="24"/>
              </w:rPr>
              <w:t>Rare,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Threatened,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or </w:t>
            </w:r>
            <w:r>
              <w:rPr>
                <w:w w:val="90"/>
                <w:sz w:val="24"/>
              </w:rPr>
              <w:t>Endangered</w:t>
            </w:r>
            <w:r>
              <w:rPr>
                <w:spacing w:val="-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Species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in </w:t>
            </w:r>
            <w:r>
              <w:rPr>
                <w:spacing w:val="-6"/>
                <w:sz w:val="24"/>
              </w:rPr>
              <w:t>Waterbody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(according </w:t>
            </w:r>
            <w:r>
              <w:rPr>
                <w:w w:val="90"/>
                <w:sz w:val="24"/>
              </w:rPr>
              <w:t>to NH Natural Heritage </w:t>
            </w:r>
            <w:r>
              <w:rPr>
                <w:sz w:val="24"/>
              </w:rPr>
              <w:t>Bureau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(NHB)</w:t>
            </w:r>
          </w:p>
          <w:p>
            <w:pPr>
              <w:pStyle w:val="TableParagraph"/>
              <w:spacing w:line="270" w:lineRule="exact" w:before="2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>Inventory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review)</w:t>
            </w:r>
          </w:p>
        </w:tc>
        <w:tc>
          <w:tcPr>
            <w:tcW w:w="512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6" w:lineRule="auto" w:before="4"/>
              <w:ind w:left="1744" w:right="97" w:firstLine="1634"/>
              <w:jc w:val="both"/>
              <w:rPr>
                <w:sz w:val="20"/>
              </w:rPr>
            </w:pPr>
            <w:r>
              <w:rPr>
                <w:w w:val="85"/>
                <w:sz w:val="20"/>
                <w:u w:val="single"/>
              </w:rPr>
              <w:t>2023 Listed Species:</w:t>
            </w:r>
            <w:r>
              <w:rPr>
                <w:w w:val="85"/>
                <w:sz w:val="20"/>
              </w:rPr>
              <w:t> </w:t>
            </w:r>
            <w:r>
              <w:rPr>
                <w:w w:val="90"/>
                <w:sz w:val="20"/>
              </w:rPr>
              <w:t>Banded Sunfish (</w:t>
            </w:r>
            <w:r>
              <w:rPr>
                <w:i/>
                <w:w w:val="90"/>
                <w:sz w:val="20"/>
              </w:rPr>
              <w:t>Enneacanthus obesus</w:t>
            </w:r>
            <w:r>
              <w:rPr>
                <w:w w:val="90"/>
                <w:sz w:val="20"/>
              </w:rPr>
              <w:t>) Blanding's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Turtle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20"/>
              </w:rPr>
              <w:t>Emydoidea</w:t>
            </w:r>
            <w:r>
              <w:rPr>
                <w:i/>
                <w:spacing w:val="-2"/>
                <w:w w:val="90"/>
                <w:sz w:val="20"/>
              </w:rPr>
              <w:t> blandingii</w:t>
            </w:r>
            <w:r>
              <w:rPr>
                <w:spacing w:val="-2"/>
                <w:w w:val="90"/>
                <w:sz w:val="20"/>
              </w:rPr>
              <w:t>)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1557" w:firstLine="446"/>
              <w:rPr>
                <w:sz w:val="20"/>
              </w:rPr>
            </w:pPr>
            <w:r>
              <w:rPr>
                <w:w w:val="90"/>
                <w:sz w:val="20"/>
                <w:u w:val="single"/>
              </w:rPr>
              <w:t>Additional</w:t>
            </w:r>
            <w:r>
              <w:rPr>
                <w:spacing w:val="-3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Historically</w:t>
            </w:r>
            <w:r>
              <w:rPr>
                <w:spacing w:val="-4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Listed</w:t>
            </w:r>
            <w:r>
              <w:rPr>
                <w:spacing w:val="-5"/>
                <w:w w:val="90"/>
                <w:sz w:val="20"/>
                <w:u w:val="single"/>
              </w:rPr>
              <w:t> </w:t>
            </w:r>
            <w:r>
              <w:rPr>
                <w:w w:val="90"/>
                <w:sz w:val="20"/>
                <w:u w:val="single"/>
              </w:rPr>
              <w:t>Species:</w:t>
            </w:r>
            <w:r>
              <w:rPr>
                <w:w w:val="90"/>
                <w:sz w:val="20"/>
              </w:rPr>
              <w:t> Ebony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Boghaunter</w:t>
            </w:r>
            <w:r>
              <w:rPr>
                <w:sz w:val="20"/>
              </w:rPr>
              <w:t> </w:t>
            </w:r>
            <w:r>
              <w:rPr>
                <w:w w:val="90"/>
                <w:sz w:val="20"/>
              </w:rPr>
              <w:t>(</w:t>
            </w:r>
            <w:r>
              <w:rPr>
                <w:i/>
                <w:w w:val="90"/>
                <w:sz w:val="20"/>
              </w:rPr>
              <w:t>Williamsonia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pacing w:val="-2"/>
                <w:w w:val="90"/>
                <w:sz w:val="20"/>
              </w:rPr>
              <w:t>fletcheri</w:t>
            </w:r>
            <w:r>
              <w:rPr>
                <w:spacing w:val="-2"/>
                <w:w w:val="90"/>
                <w:sz w:val="20"/>
              </w:rPr>
              <w:t>)</w:t>
            </w:r>
          </w:p>
        </w:tc>
      </w:tr>
    </w:tbl>
    <w:p>
      <w:pPr>
        <w:spacing w:after="0" w:line="254" w:lineRule="auto"/>
        <w:rPr>
          <w:sz w:val="20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BodyText"/>
        <w:spacing w:line="254" w:lineRule="auto" w:before="43"/>
        <w:ind w:left="2300" w:right="1236"/>
        <w:jc w:val="both"/>
      </w:pP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native</w:t>
      </w:r>
      <w:r>
        <w:rPr>
          <w:spacing w:val="-13"/>
        </w:rPr>
        <w:t> </w:t>
      </w:r>
      <w:r>
        <w:rPr>
          <w:spacing w:val="-4"/>
        </w:rPr>
        <w:t>aquatic</w:t>
      </w:r>
      <w:r>
        <w:rPr>
          <w:spacing w:val="-12"/>
        </w:rPr>
        <w:t> </w:t>
      </w:r>
      <w:r>
        <w:rPr>
          <w:spacing w:val="-4"/>
        </w:rPr>
        <w:t>vegetation</w:t>
      </w:r>
      <w:r>
        <w:rPr>
          <w:spacing w:val="-13"/>
        </w:rPr>
        <w:t> </w:t>
      </w:r>
      <w:r>
        <w:rPr>
          <w:spacing w:val="-4"/>
        </w:rPr>
        <w:t>map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key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NHDES</w:t>
      </w:r>
      <w:r>
        <w:rPr>
          <w:spacing w:val="-13"/>
        </w:rPr>
        <w:t> </w:t>
      </w:r>
      <w:r>
        <w:rPr>
          <w:spacing w:val="-4"/>
        </w:rPr>
        <w:t>Biology</w:t>
      </w:r>
      <w:r>
        <w:rPr>
          <w:spacing w:val="-12"/>
        </w:rPr>
        <w:t> </w:t>
      </w:r>
      <w:r>
        <w:rPr>
          <w:spacing w:val="-4"/>
        </w:rPr>
        <w:t>Section</w:t>
      </w:r>
      <w:r>
        <w:rPr>
          <w:spacing w:val="-13"/>
        </w:rPr>
        <w:t> </w:t>
      </w:r>
      <w:r>
        <w:rPr>
          <w:spacing w:val="-4"/>
        </w:rPr>
        <w:t>is </w:t>
      </w:r>
      <w:r>
        <w:rPr>
          <w:spacing w:val="-6"/>
        </w:rPr>
        <w:t>shown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Figure</w:t>
      </w:r>
      <w:r>
        <w:rPr>
          <w:spacing w:val="-10"/>
        </w:rPr>
        <w:t> </w:t>
      </w:r>
      <w:r>
        <w:rPr>
          <w:spacing w:val="-6"/>
        </w:rPr>
        <w:t>3</w:t>
      </w:r>
      <w:r>
        <w:rPr>
          <w:spacing w:val="-11"/>
        </w:rPr>
        <w:t> </w:t>
      </w:r>
      <w:r>
        <w:rPr>
          <w:spacing w:val="-6"/>
        </w:rPr>
        <w:t>(checked</w:t>
      </w:r>
      <w:r>
        <w:rPr>
          <w:spacing w:val="-11"/>
        </w:rPr>
        <w:t> </w:t>
      </w:r>
      <w:r>
        <w:rPr>
          <w:spacing w:val="-6"/>
        </w:rPr>
        <w:t>periodically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0"/>
        </w:rPr>
        <w:t> </w:t>
      </w:r>
      <w:r>
        <w:rPr>
          <w:spacing w:val="-6"/>
        </w:rPr>
        <w:t>accuracy).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bathymetric</w:t>
      </w:r>
      <w:r>
        <w:rPr>
          <w:spacing w:val="-10"/>
        </w:rPr>
        <w:t> </w:t>
      </w:r>
      <w:r>
        <w:rPr>
          <w:spacing w:val="-6"/>
        </w:rPr>
        <w:t>map</w:t>
      </w:r>
      <w:r>
        <w:rPr>
          <w:spacing w:val="-11"/>
        </w:rPr>
        <w:t> </w:t>
      </w:r>
      <w:r>
        <w:rPr>
          <w:spacing w:val="-6"/>
        </w:rPr>
        <w:t>is </w:t>
      </w:r>
      <w:r>
        <w:rPr/>
        <w:t>shown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Figure</w:t>
      </w:r>
      <w:r>
        <w:rPr>
          <w:spacing w:val="-9"/>
        </w:rPr>
        <w:t> </w:t>
      </w:r>
      <w:r>
        <w:rPr/>
        <w:t>4.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8" w:id="9"/>
      <w:bookmarkEnd w:id="9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10"/>
          <w:w w:val="85"/>
          <w:shd w:fill="E4E4E4" w:color="auto" w:val="clear"/>
        </w:rPr>
        <w:t>Beneficial</w:t>
      </w:r>
      <w:r>
        <w:rPr>
          <w:color w:val="000000"/>
          <w:spacing w:val="-17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(Designated)</w:t>
      </w:r>
      <w:r>
        <w:rPr>
          <w:color w:val="000000"/>
          <w:spacing w:val="-12"/>
          <w:w w:val="85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Uses</w:t>
      </w:r>
      <w:r>
        <w:rPr>
          <w:color w:val="000000"/>
          <w:spacing w:val="-18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of</w:t>
      </w:r>
      <w:r>
        <w:rPr>
          <w:color w:val="000000"/>
          <w:spacing w:val="-11"/>
          <w:w w:val="85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Waterbody</w:t>
      </w:r>
      <w:r>
        <w:rPr>
          <w:color w:val="000000"/>
          <w:shd w:fill="E4E4E4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line="256" w:lineRule="auto" w:before="204"/>
        <w:ind w:left="2300" w:right="1234"/>
        <w:jc w:val="both"/>
      </w:pPr>
      <w:r>
        <w:rPr/>
        <w:t>In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Hampshire,</w:t>
      </w:r>
      <w:r>
        <w:rPr>
          <w:spacing w:val="-3"/>
        </w:rPr>
        <w:t> </w:t>
      </w:r>
      <w:r>
        <w:rPr/>
        <w:t>beneficial</w:t>
      </w:r>
      <w:r>
        <w:rPr>
          <w:spacing w:val="-2"/>
        </w:rPr>
        <w:t> </w:t>
      </w:r>
      <w:r>
        <w:rPr/>
        <w:t>(designated)</w:t>
      </w:r>
      <w:r>
        <w:rPr>
          <w:spacing w:val="-4"/>
        </w:rPr>
        <w:t> </w:t>
      </w: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/>
        <w:t>waterbodies</w:t>
      </w:r>
      <w:r>
        <w:rPr>
          <w:spacing w:val="-4"/>
        </w:rPr>
        <w:t> </w:t>
      </w:r>
      <w:r>
        <w:rPr/>
        <w:t>are </w:t>
      </w:r>
      <w:r>
        <w:rPr>
          <w:spacing w:val="-2"/>
        </w:rPr>
        <w:t>categorized</w:t>
      </w:r>
      <w:r>
        <w:rPr>
          <w:spacing w:val="-12"/>
        </w:rPr>
        <w:t> </w:t>
      </w:r>
      <w:r>
        <w:rPr>
          <w:spacing w:val="-2"/>
        </w:rPr>
        <w:t>into</w:t>
      </w:r>
      <w:r>
        <w:rPr>
          <w:spacing w:val="-14"/>
        </w:rPr>
        <w:t> </w:t>
      </w:r>
      <w:r>
        <w:rPr>
          <w:spacing w:val="-2"/>
        </w:rPr>
        <w:t>five</w:t>
      </w:r>
      <w:r>
        <w:rPr>
          <w:spacing w:val="-13"/>
        </w:rPr>
        <w:t> </w:t>
      </w:r>
      <w:r>
        <w:rPr>
          <w:spacing w:val="-2"/>
        </w:rPr>
        <w:t>general</w:t>
      </w:r>
      <w:r>
        <w:rPr>
          <w:spacing w:val="-13"/>
        </w:rPr>
        <w:t> </w:t>
      </w:r>
      <w:r>
        <w:rPr>
          <w:spacing w:val="-2"/>
        </w:rPr>
        <w:t>categories:</w:t>
      </w:r>
      <w:r>
        <w:rPr>
          <w:spacing w:val="40"/>
        </w:rPr>
        <w:t> </w:t>
      </w:r>
      <w:r>
        <w:rPr>
          <w:spacing w:val="-2"/>
        </w:rPr>
        <w:t>Aquatic</w:t>
      </w:r>
      <w:r>
        <w:rPr>
          <w:spacing w:val="-13"/>
        </w:rPr>
        <w:t> </w:t>
      </w:r>
      <w:r>
        <w:rPr>
          <w:spacing w:val="-2"/>
        </w:rPr>
        <w:t>Life,</w:t>
      </w:r>
      <w:r>
        <w:rPr>
          <w:spacing w:val="-12"/>
        </w:rPr>
        <w:t> </w:t>
      </w:r>
      <w:r>
        <w:rPr>
          <w:spacing w:val="-2"/>
        </w:rPr>
        <w:t>Fish</w:t>
      </w:r>
      <w:r>
        <w:rPr>
          <w:spacing w:val="-12"/>
        </w:rPr>
        <w:t> </w:t>
      </w:r>
      <w:r>
        <w:rPr>
          <w:spacing w:val="-2"/>
        </w:rPr>
        <w:t>Consumption, </w:t>
      </w:r>
      <w:r>
        <w:rPr>
          <w:spacing w:val="-6"/>
        </w:rPr>
        <w:t>Recreation,</w:t>
      </w:r>
      <w:r>
        <w:rPr>
          <w:spacing w:val="-14"/>
        </w:rPr>
        <w:t> </w:t>
      </w:r>
      <w:r>
        <w:rPr>
          <w:spacing w:val="-6"/>
        </w:rPr>
        <w:t>Drinking</w:t>
      </w:r>
      <w:r>
        <w:rPr>
          <w:spacing w:val="-12"/>
        </w:rPr>
        <w:t> </w:t>
      </w:r>
      <w:r>
        <w:rPr>
          <w:spacing w:val="-6"/>
        </w:rPr>
        <w:t>Water</w:t>
      </w:r>
      <w:r>
        <w:rPr>
          <w:spacing w:val="-12"/>
        </w:rPr>
        <w:t> </w:t>
      </w:r>
      <w:r>
        <w:rPr>
          <w:spacing w:val="-6"/>
        </w:rPr>
        <w:t>Supply,</w:t>
      </w:r>
      <w:r>
        <w:rPr>
          <w:spacing w:val="-14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Wildlife</w:t>
      </w:r>
      <w:r>
        <w:rPr>
          <w:spacing w:val="-14"/>
        </w:rPr>
        <w:t> </w:t>
      </w:r>
      <w:r>
        <w:rPr>
          <w:spacing w:val="-6"/>
        </w:rPr>
        <w:t>(CALM).</w:t>
      </w:r>
    </w:p>
    <w:p>
      <w:pPr>
        <w:pStyle w:val="BodyText"/>
        <w:rPr>
          <w:sz w:val="25"/>
        </w:rPr>
      </w:pPr>
    </w:p>
    <w:p>
      <w:pPr>
        <w:pStyle w:val="BodyText"/>
        <w:spacing w:line="254" w:lineRule="auto"/>
        <w:ind w:left="2300" w:right="1234"/>
        <w:jc w:val="both"/>
      </w:pPr>
      <w:r>
        <w:rPr/>
        <w:t>Of these, Aquatic Life, Wildlife and Recreation are the ones most often </w:t>
      </w:r>
      <w:r>
        <w:rPr>
          <w:spacing w:val="-4"/>
        </w:rPr>
        <w:t>affected</w:t>
      </w:r>
      <w:r>
        <w:rPr>
          <w:spacing w:val="-13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presence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invasive</w:t>
      </w:r>
      <w:r>
        <w:rPr>
          <w:spacing w:val="-13"/>
        </w:rPr>
        <w:t> </w:t>
      </w:r>
      <w:r>
        <w:rPr>
          <w:spacing w:val="-4"/>
        </w:rPr>
        <w:t>plants,</w:t>
      </w:r>
      <w:r>
        <w:rPr>
          <w:spacing w:val="-13"/>
        </w:rPr>
        <w:t> </w:t>
      </w:r>
      <w:r>
        <w:rPr>
          <w:spacing w:val="-4"/>
        </w:rPr>
        <w:t>though</w:t>
      </w:r>
      <w:r>
        <w:rPr>
          <w:spacing w:val="-12"/>
        </w:rPr>
        <w:t> </w:t>
      </w:r>
      <w:r>
        <w:rPr>
          <w:spacing w:val="-4"/>
        </w:rPr>
        <w:t>drinking</w:t>
      </w:r>
      <w:r>
        <w:rPr>
          <w:spacing w:val="-13"/>
        </w:rPr>
        <w:t> </w:t>
      </w:r>
      <w:r>
        <w:rPr>
          <w:spacing w:val="-4"/>
        </w:rPr>
        <w:t>water</w:t>
      </w:r>
      <w:r>
        <w:rPr>
          <w:spacing w:val="-12"/>
        </w:rPr>
        <w:t> </w:t>
      </w:r>
      <w:r>
        <w:rPr>
          <w:spacing w:val="-4"/>
        </w:rPr>
        <w:t>supplies </w:t>
      </w:r>
      <w:r>
        <w:rPr>
          <w:spacing w:val="-6"/>
        </w:rPr>
        <w:t>can</w:t>
      </w:r>
      <w:r>
        <w:rPr>
          <w:spacing w:val="-8"/>
        </w:rPr>
        <w:t> </w:t>
      </w:r>
      <w:r>
        <w:rPr>
          <w:spacing w:val="-6"/>
        </w:rPr>
        <w:t>also</w:t>
      </w:r>
      <w:r>
        <w:rPr>
          <w:spacing w:val="-11"/>
        </w:rPr>
        <w:t> </w:t>
      </w:r>
      <w:r>
        <w:rPr>
          <w:spacing w:val="-6"/>
        </w:rPr>
        <w:t>be</w:t>
      </w:r>
      <w:r>
        <w:rPr>
          <w:spacing w:val="-11"/>
        </w:rPr>
        <w:t> </w:t>
      </w:r>
      <w:r>
        <w:rPr>
          <w:spacing w:val="-6"/>
        </w:rPr>
        <w:t>affected as</w:t>
      </w:r>
      <w:r>
        <w:rPr>
          <w:spacing w:val="-11"/>
        </w:rPr>
        <w:t> </w:t>
      </w:r>
      <w:r>
        <w:rPr>
          <w:spacing w:val="-6"/>
        </w:rPr>
        <w:t>well</w:t>
      </w:r>
      <w:r>
        <w:rPr>
          <w:spacing w:val="-9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number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ways.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4" w:lineRule="auto"/>
        <w:ind w:left="2300" w:right="1233"/>
        <w:jc w:val="both"/>
      </w:pPr>
      <w:r>
        <w:rPr>
          <w:w w:val="90"/>
        </w:rPr>
        <w:t>Following is a general discussion of the most potentially impacted designated </w:t>
      </w:r>
      <w:r>
        <w:rPr/>
        <w:t>uses,</w:t>
      </w:r>
      <w:r>
        <w:rPr>
          <w:spacing w:val="-17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water</w:t>
      </w:r>
      <w:r>
        <w:rPr>
          <w:spacing w:val="-16"/>
        </w:rPr>
        <w:t> </w:t>
      </w:r>
      <w:r>
        <w:rPr/>
        <w:t>supplies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near</w:t>
      </w:r>
      <w:r>
        <w:rPr>
          <w:spacing w:val="-17"/>
        </w:rPr>
        <w:t> </w:t>
      </w:r>
      <w:r>
        <w:rPr/>
        <w:t>shore</w:t>
      </w:r>
      <w:r>
        <w:rPr>
          <w:spacing w:val="-16"/>
        </w:rPr>
        <w:t> </w:t>
      </w:r>
      <w:r>
        <w:rPr/>
        <w:t>wells,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they</w:t>
      </w:r>
      <w:r>
        <w:rPr>
          <w:spacing w:val="-16"/>
        </w:rPr>
        <w:t> </w:t>
      </w:r>
      <w:r>
        <w:rPr/>
        <w:t>relate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this </w:t>
      </w:r>
      <w:r>
        <w:rPr>
          <w:spacing w:val="-4"/>
        </w:rPr>
        <w:t>system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actions</w:t>
      </w:r>
      <w:r>
        <w:rPr>
          <w:spacing w:val="-15"/>
        </w:rPr>
        <w:t> </w:t>
      </w:r>
      <w:r>
        <w:rPr>
          <w:spacing w:val="-4"/>
        </w:rPr>
        <w:t>proposed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long-term</w:t>
      </w:r>
      <w:r>
        <w:rPr>
          <w:spacing w:val="-13"/>
        </w:rPr>
        <w:t> </w:t>
      </w:r>
      <w:r>
        <w:rPr>
          <w:spacing w:val="-4"/>
        </w:rPr>
        <w:t>plan.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54" w:lineRule="auto"/>
        <w:ind w:left="2300" w:right="1234"/>
        <w:jc w:val="both"/>
      </w:pP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goal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aquatic</w:t>
      </w:r>
      <w:r>
        <w:rPr>
          <w:spacing w:val="-10"/>
        </w:rPr>
        <w:t> </w:t>
      </w:r>
      <w:r>
        <w:rPr>
          <w:spacing w:val="-6"/>
        </w:rPr>
        <w:t>life</w:t>
      </w:r>
      <w:r>
        <w:rPr>
          <w:spacing w:val="-11"/>
        </w:rPr>
        <w:t> </w:t>
      </w:r>
      <w:r>
        <w:rPr>
          <w:spacing w:val="-6"/>
        </w:rPr>
        <w:t>support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provide</w:t>
      </w:r>
      <w:r>
        <w:rPr>
          <w:spacing w:val="-9"/>
        </w:rPr>
        <w:t> </w:t>
      </w:r>
      <w:r>
        <w:rPr>
          <w:spacing w:val="-6"/>
        </w:rPr>
        <w:t>suitable</w:t>
      </w:r>
      <w:r>
        <w:rPr>
          <w:spacing w:val="-9"/>
        </w:rPr>
        <w:t> </w:t>
      </w:r>
      <w:r>
        <w:rPr>
          <w:spacing w:val="-6"/>
        </w:rPr>
        <w:t>chemical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physical conditions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8"/>
        </w:rPr>
        <w:t> </w:t>
      </w:r>
      <w:r>
        <w:rPr>
          <w:spacing w:val="-6"/>
        </w:rPr>
        <w:t>supporting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balanced,</w:t>
      </w:r>
      <w:r>
        <w:rPr>
          <w:spacing w:val="-9"/>
        </w:rPr>
        <w:t> </w:t>
      </w:r>
      <w:r>
        <w:rPr>
          <w:spacing w:val="-6"/>
        </w:rPr>
        <w:t>integrated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adaptive</w:t>
      </w:r>
      <w:r>
        <w:rPr>
          <w:spacing w:val="-9"/>
        </w:rPr>
        <w:t> </w:t>
      </w:r>
      <w:r>
        <w:rPr>
          <w:spacing w:val="-6"/>
        </w:rPr>
        <w:t>community</w:t>
      </w:r>
      <w:r>
        <w:rPr>
          <w:spacing w:val="-9"/>
        </w:rPr>
        <w:t> </w:t>
      </w:r>
      <w:r>
        <w:rPr>
          <w:spacing w:val="-6"/>
        </w:rPr>
        <w:t>of </w:t>
      </w:r>
      <w:r>
        <w:rPr>
          <w:spacing w:val="-2"/>
        </w:rPr>
        <w:t>aquatic</w:t>
      </w:r>
      <w:r>
        <w:rPr>
          <w:spacing w:val="-15"/>
        </w:rPr>
        <w:t> </w:t>
      </w:r>
      <w:r>
        <w:rPr>
          <w:spacing w:val="-2"/>
        </w:rPr>
        <w:t>organisms</w:t>
      </w:r>
      <w:r>
        <w:rPr>
          <w:spacing w:val="-15"/>
        </w:rPr>
        <w:t> </w:t>
      </w:r>
      <w:r>
        <w:rPr>
          <w:spacing w:val="-2"/>
        </w:rPr>
        <w:t>having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species</w:t>
      </w:r>
      <w:r>
        <w:rPr>
          <w:spacing w:val="-15"/>
        </w:rPr>
        <w:t> </w:t>
      </w:r>
      <w:r>
        <w:rPr>
          <w:spacing w:val="-2"/>
        </w:rPr>
        <w:t>composition,</w:t>
      </w:r>
      <w:r>
        <w:rPr>
          <w:spacing w:val="-15"/>
        </w:rPr>
        <w:t> </w:t>
      </w:r>
      <w:r>
        <w:rPr>
          <w:spacing w:val="-2"/>
        </w:rPr>
        <w:t>diversity,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functional </w:t>
      </w:r>
      <w:r>
        <w:rPr>
          <w:spacing w:val="-4"/>
        </w:rPr>
        <w:t>organization</w:t>
      </w:r>
      <w:r>
        <w:rPr>
          <w:spacing w:val="-9"/>
        </w:rPr>
        <w:t> </w:t>
      </w:r>
      <w:r>
        <w:rPr>
          <w:spacing w:val="-4"/>
        </w:rPr>
        <w:t>comparable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that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similar</w:t>
      </w:r>
      <w:r>
        <w:rPr>
          <w:spacing w:val="-6"/>
        </w:rPr>
        <w:t> </w:t>
      </w:r>
      <w:r>
        <w:rPr>
          <w:spacing w:val="-4"/>
        </w:rPr>
        <w:t>natural</w:t>
      </w:r>
      <w:r>
        <w:rPr>
          <w:spacing w:val="-12"/>
        </w:rPr>
        <w:t> </w:t>
      </w:r>
      <w:r>
        <w:rPr>
          <w:spacing w:val="-4"/>
        </w:rPr>
        <w:t>habitats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region.</w:t>
      </w:r>
    </w:p>
    <w:p>
      <w:pPr>
        <w:pStyle w:val="BodyText"/>
        <w:spacing w:before="4"/>
        <w:rPr>
          <w:sz w:val="28"/>
        </w:rPr>
      </w:pPr>
    </w:p>
    <w:p>
      <w:pPr>
        <w:spacing w:before="59"/>
        <w:ind w:left="1220" w:right="0" w:firstLine="0"/>
        <w:jc w:val="left"/>
        <w:rPr>
          <w:b/>
          <w:sz w:val="22"/>
        </w:rPr>
      </w:pPr>
      <w:bookmarkStart w:name="_bookmark9" w:id="10"/>
      <w:bookmarkEnd w:id="10"/>
      <w:r>
        <w:rPr/>
      </w:r>
      <w:r>
        <w:rPr>
          <w:b/>
          <w:spacing w:val="-4"/>
          <w:w w:val="85"/>
          <w:sz w:val="22"/>
        </w:rPr>
        <w:t>Aquatic</w:t>
      </w:r>
      <w:r>
        <w:rPr>
          <w:b/>
          <w:spacing w:val="-5"/>
          <w:w w:val="95"/>
          <w:sz w:val="22"/>
        </w:rPr>
        <w:t> </w:t>
      </w:r>
      <w:r>
        <w:rPr>
          <w:b/>
          <w:spacing w:val="-4"/>
          <w:w w:val="95"/>
          <w:sz w:val="22"/>
        </w:rPr>
        <w:t>Life</w:t>
      </w:r>
    </w:p>
    <w:p>
      <w:pPr>
        <w:pStyle w:val="BodyText"/>
        <w:spacing w:before="156"/>
        <w:ind w:left="2300"/>
        <w:jc w:val="both"/>
      </w:pPr>
      <w:r>
        <w:rPr>
          <w:spacing w:val="-2"/>
          <w:w w:val="85"/>
          <w:u w:val="single"/>
        </w:rPr>
        <w:t>Fisheries</w:t>
      </w:r>
      <w:r>
        <w:rPr>
          <w:spacing w:val="-7"/>
          <w:w w:val="85"/>
          <w:u w:val="single"/>
        </w:rPr>
        <w:t> </w:t>
      </w:r>
      <w:r>
        <w:rPr>
          <w:spacing w:val="-2"/>
          <w:u w:val="single"/>
        </w:rPr>
        <w:t>Information</w:t>
      </w:r>
    </w:p>
    <w:p>
      <w:pPr>
        <w:pStyle w:val="BodyText"/>
        <w:spacing w:line="254" w:lineRule="auto" w:before="19"/>
        <w:ind w:left="2300" w:right="1235"/>
        <w:jc w:val="both"/>
      </w:pPr>
      <w:r>
        <w:rPr/>
        <w:t>According to the NH Fish and Game Department, Lake Monomonac is </w:t>
      </w:r>
      <w:r>
        <w:rPr>
          <w:w w:val="90"/>
        </w:rPr>
        <w:t>managed as a warmwater fishery.</w:t>
      </w:r>
      <w:r>
        <w:rPr>
          <w:spacing w:val="40"/>
        </w:rPr>
        <w:t> </w:t>
      </w:r>
      <w:r>
        <w:rPr>
          <w:w w:val="90"/>
        </w:rPr>
        <w:t>Largemouth and small mouth bass are the </w:t>
      </w:r>
      <w:r>
        <w:rPr>
          <w:spacing w:val="-8"/>
        </w:rPr>
        <w:t>primary</w:t>
      </w:r>
      <w:r>
        <w:rPr>
          <w:spacing w:val="-9"/>
        </w:rPr>
        <w:t> </w:t>
      </w:r>
      <w:r>
        <w:rPr>
          <w:spacing w:val="-8"/>
        </w:rPr>
        <w:t>gamefish</w:t>
      </w:r>
      <w:r>
        <w:rPr>
          <w:spacing w:val="-9"/>
        </w:rPr>
        <w:t> </w:t>
      </w:r>
      <w:r>
        <w:rPr>
          <w:spacing w:val="-8"/>
        </w:rPr>
        <w:t>present.</w:t>
      </w:r>
      <w:r>
        <w:rPr>
          <w:spacing w:val="37"/>
        </w:rPr>
        <w:t> </w:t>
      </w:r>
      <w:r>
        <w:rPr>
          <w:spacing w:val="-8"/>
        </w:rPr>
        <w:t>Largemouth bass</w:t>
      </w:r>
      <w:r>
        <w:rPr>
          <w:spacing w:val="-9"/>
        </w:rPr>
        <w:t> </w:t>
      </w:r>
      <w:r>
        <w:rPr>
          <w:spacing w:val="-8"/>
        </w:rPr>
        <w:t>growth was</w:t>
      </w:r>
      <w:r>
        <w:rPr>
          <w:spacing w:val="-9"/>
        </w:rPr>
        <w:t> </w:t>
      </w:r>
      <w:r>
        <w:rPr>
          <w:spacing w:val="-8"/>
        </w:rPr>
        <w:t>categorized</w:t>
      </w:r>
      <w:r>
        <w:rPr>
          <w:spacing w:val="-9"/>
        </w:rPr>
        <w:t> </w:t>
      </w:r>
      <w:r>
        <w:rPr>
          <w:spacing w:val="-8"/>
        </w:rPr>
        <w:t>as fast </w:t>
      </w:r>
      <w:r>
        <w:rPr>
          <w:spacing w:val="-4"/>
        </w:rPr>
        <w:t>when compared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fish</w:t>
      </w:r>
      <w:r>
        <w:rPr>
          <w:spacing w:val="-7"/>
        </w:rPr>
        <w:t> </w:t>
      </w:r>
      <w:r>
        <w:rPr>
          <w:spacing w:val="-4"/>
        </w:rPr>
        <w:t>from</w:t>
      </w:r>
      <w:r>
        <w:rPr>
          <w:spacing w:val="-6"/>
        </w:rPr>
        <w:t> </w:t>
      </w:r>
      <w:r>
        <w:rPr>
          <w:spacing w:val="-4"/>
        </w:rPr>
        <w:t>New</w:t>
      </w:r>
      <w:r>
        <w:rPr>
          <w:spacing w:val="-5"/>
        </w:rPr>
        <w:t> </w:t>
      </w:r>
      <w:r>
        <w:rPr>
          <w:spacing w:val="-4"/>
        </w:rPr>
        <w:t>Hampshire</w:t>
      </w:r>
      <w:r>
        <w:rPr>
          <w:spacing w:val="-6"/>
        </w:rPr>
        <w:t> </w:t>
      </w:r>
      <w:r>
        <w:rPr>
          <w:spacing w:val="-4"/>
        </w:rPr>
        <w:t>waterbodies</w:t>
      </w:r>
      <w:r>
        <w:rPr>
          <w:spacing w:val="-6"/>
        </w:rPr>
        <w:t> </w:t>
      </w:r>
      <w:r>
        <w:rPr>
          <w:spacing w:val="-4"/>
        </w:rPr>
        <w:t>sampled</w:t>
      </w:r>
      <w:r>
        <w:rPr>
          <w:spacing w:val="-6"/>
        </w:rPr>
        <w:t> </w:t>
      </w:r>
      <w:r>
        <w:rPr>
          <w:spacing w:val="-4"/>
        </w:rPr>
        <w:t>during </w:t>
      </w:r>
      <w:r>
        <w:rPr>
          <w:spacing w:val="-6"/>
        </w:rPr>
        <w:t>1997-2005</w:t>
      </w:r>
      <w:r>
        <w:rPr>
          <w:spacing w:val="-11"/>
        </w:rPr>
        <w:t> </w:t>
      </w:r>
      <w:r>
        <w:rPr>
          <w:spacing w:val="-6"/>
        </w:rPr>
        <w:t>by</w:t>
      </w:r>
      <w:r>
        <w:rPr>
          <w:spacing w:val="-11"/>
        </w:rPr>
        <w:t> </w:t>
      </w:r>
      <w:r>
        <w:rPr>
          <w:spacing w:val="-6"/>
        </w:rPr>
        <w:t>Fish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Game.</w:t>
      </w:r>
      <w:r>
        <w:rPr>
          <w:spacing w:val="27"/>
        </w:rPr>
        <w:t> </w:t>
      </w:r>
      <w:r>
        <w:rPr>
          <w:spacing w:val="-6"/>
        </w:rPr>
        <w:t>Average</w:t>
      </w:r>
      <w:r>
        <w:rPr>
          <w:spacing w:val="-10"/>
        </w:rPr>
        <w:t> </w:t>
      </w:r>
      <w:r>
        <w:rPr>
          <w:spacing w:val="-6"/>
        </w:rPr>
        <w:t>length</w:t>
      </w:r>
      <w:r>
        <w:rPr>
          <w:spacing w:val="-11"/>
        </w:rPr>
        <w:t> </w:t>
      </w:r>
      <w:r>
        <w:rPr>
          <w:spacing w:val="-6"/>
        </w:rPr>
        <w:t>at</w:t>
      </w:r>
      <w:r>
        <w:rPr>
          <w:spacing w:val="-10"/>
        </w:rPr>
        <w:t> </w:t>
      </w:r>
      <w:r>
        <w:rPr>
          <w:spacing w:val="-6"/>
        </w:rPr>
        <w:t>age</w:t>
      </w:r>
      <w:r>
        <w:rPr>
          <w:spacing w:val="-11"/>
        </w:rPr>
        <w:t> </w:t>
      </w:r>
      <w:r>
        <w:rPr>
          <w:spacing w:val="-6"/>
        </w:rPr>
        <w:t>was</w:t>
      </w:r>
      <w:r>
        <w:rPr>
          <w:spacing w:val="-11"/>
        </w:rPr>
        <w:t> </w:t>
      </w:r>
      <w:r>
        <w:rPr>
          <w:spacing w:val="-6"/>
        </w:rPr>
        <w:t>above</w:t>
      </w:r>
      <w:r>
        <w:rPr>
          <w:spacing w:val="-10"/>
        </w:rPr>
        <w:t> </w:t>
      </w:r>
      <w:r>
        <w:rPr>
          <w:spacing w:val="-6"/>
        </w:rPr>
        <w:t>statewide </w:t>
      </w:r>
      <w:r>
        <w:rPr>
          <w:spacing w:val="-8"/>
        </w:rPr>
        <w:t>values (1997-2005) for</w:t>
      </w:r>
      <w:r>
        <w:rPr>
          <w:spacing w:val="-9"/>
        </w:rPr>
        <w:t> </w:t>
      </w:r>
      <w:r>
        <w:rPr>
          <w:spacing w:val="-8"/>
        </w:rPr>
        <w:t>all ages of largemouth</w:t>
      </w:r>
      <w:r>
        <w:rPr>
          <w:spacing w:val="-9"/>
        </w:rPr>
        <w:t> </w:t>
      </w:r>
      <w:r>
        <w:rPr>
          <w:spacing w:val="-8"/>
        </w:rPr>
        <w:t>bass from</w:t>
      </w:r>
      <w:r>
        <w:rPr>
          <w:spacing w:val="-9"/>
        </w:rPr>
        <w:t> </w:t>
      </w:r>
      <w:r>
        <w:rPr>
          <w:spacing w:val="-8"/>
        </w:rPr>
        <w:t>age</w:t>
      </w:r>
      <w:r>
        <w:rPr>
          <w:spacing w:val="-9"/>
        </w:rPr>
        <w:t> </w:t>
      </w:r>
      <w:r>
        <w:rPr>
          <w:spacing w:val="-8"/>
        </w:rPr>
        <w:t>1-5.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 w:before="1"/>
        <w:ind w:left="2300" w:right="1235"/>
        <w:jc w:val="both"/>
      </w:pPr>
      <w:r>
        <w:rPr>
          <w:spacing w:val="-4"/>
        </w:rPr>
        <w:t>Other species</w:t>
      </w:r>
      <w:r>
        <w:rPr>
          <w:spacing w:val="-5"/>
        </w:rPr>
        <w:t> </w:t>
      </w:r>
      <w:r>
        <w:rPr>
          <w:spacing w:val="-4"/>
        </w:rPr>
        <w:t>present include yellow perch,</w:t>
      </w:r>
      <w:r>
        <w:rPr>
          <w:spacing w:val="-4"/>
        </w:rPr>
        <w:t> chain pickerel, golden shiner, pumpkinseed,</w:t>
      </w:r>
      <w:r>
        <w:rPr>
          <w:spacing w:val="-9"/>
        </w:rPr>
        <w:t> </w:t>
      </w:r>
      <w:r>
        <w:rPr>
          <w:spacing w:val="-4"/>
        </w:rPr>
        <w:t>white</w:t>
      </w:r>
      <w:r>
        <w:rPr>
          <w:spacing w:val="-8"/>
        </w:rPr>
        <w:t> </w:t>
      </w:r>
      <w:r>
        <w:rPr>
          <w:spacing w:val="-4"/>
        </w:rPr>
        <w:t>perch,</w:t>
      </w:r>
      <w:r>
        <w:rPr>
          <w:spacing w:val="-7"/>
        </w:rPr>
        <w:t> </w:t>
      </w:r>
      <w:r>
        <w:rPr>
          <w:spacing w:val="-4"/>
        </w:rPr>
        <w:t>creek</w:t>
      </w:r>
      <w:r>
        <w:rPr>
          <w:spacing w:val="-7"/>
        </w:rPr>
        <w:t> </w:t>
      </w:r>
      <w:r>
        <w:rPr>
          <w:spacing w:val="-4"/>
        </w:rPr>
        <w:t>chubsucker,</w:t>
      </w:r>
      <w:r>
        <w:rPr>
          <w:spacing w:val="-9"/>
        </w:rPr>
        <w:t> </w:t>
      </w:r>
      <w:r>
        <w:rPr>
          <w:spacing w:val="-4"/>
        </w:rPr>
        <w:t>brown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yellow</w:t>
      </w:r>
      <w:r>
        <w:rPr>
          <w:spacing w:val="-7"/>
        </w:rPr>
        <w:t> </w:t>
      </w:r>
      <w:r>
        <w:rPr>
          <w:spacing w:val="-4"/>
        </w:rPr>
        <w:t>bullhead, </w:t>
      </w:r>
      <w:r>
        <w:rPr/>
        <w:t>and</w:t>
      </w:r>
      <w:r>
        <w:rPr>
          <w:spacing w:val="-11"/>
        </w:rPr>
        <w:t> </w:t>
      </w:r>
      <w:r>
        <w:rPr/>
        <w:t>black</w:t>
      </w:r>
      <w:r>
        <w:rPr>
          <w:spacing w:val="-11"/>
        </w:rPr>
        <w:t> </w:t>
      </w:r>
      <w:r>
        <w:rPr/>
        <w:t>crappie.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239"/>
        <w:jc w:val="both"/>
      </w:pPr>
      <w:r>
        <w:rPr/>
        <w:t>The</w:t>
      </w:r>
      <w:r>
        <w:rPr>
          <w:spacing w:val="-17"/>
        </w:rPr>
        <w:t> </w:t>
      </w:r>
      <w:r>
        <w:rPr/>
        <w:t>local</w:t>
      </w:r>
      <w:r>
        <w:rPr>
          <w:spacing w:val="-17"/>
        </w:rPr>
        <w:t> </w:t>
      </w:r>
      <w:r>
        <w:rPr/>
        <w:t>Conservation</w:t>
      </w:r>
      <w:r>
        <w:rPr>
          <w:spacing w:val="-16"/>
        </w:rPr>
        <w:t> </w:t>
      </w:r>
      <w:r>
        <w:rPr/>
        <w:t>Officer</w:t>
      </w:r>
      <w:r>
        <w:rPr>
          <w:spacing w:val="-17"/>
        </w:rPr>
        <w:t> </w:t>
      </w:r>
      <w:r>
        <w:rPr/>
        <w:t>reports</w:t>
      </w:r>
      <w:r>
        <w:rPr>
          <w:spacing w:val="-17"/>
        </w:rPr>
        <w:t> </w:t>
      </w:r>
      <w:r>
        <w:rPr/>
        <w:t>boat</w:t>
      </w:r>
      <w:r>
        <w:rPr>
          <w:spacing w:val="-17"/>
        </w:rPr>
        <w:t> </w:t>
      </w:r>
      <w:r>
        <w:rPr/>
        <w:t>traffic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extremely</w:t>
      </w:r>
      <w:r>
        <w:rPr>
          <w:spacing w:val="-16"/>
        </w:rPr>
        <w:t> </w:t>
      </w:r>
      <w:r>
        <w:rPr/>
        <w:t>heavy, angling</w:t>
      </w:r>
      <w:r>
        <w:rPr>
          <w:spacing w:val="-17"/>
        </w:rPr>
        <w:t> </w:t>
      </w:r>
      <w:r>
        <w:rPr/>
        <w:t>pressure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relatively</w:t>
      </w:r>
      <w:r>
        <w:rPr>
          <w:spacing w:val="-17"/>
        </w:rPr>
        <w:t> </w:t>
      </w:r>
      <w:r>
        <w:rPr/>
        <w:t>light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anglers</w:t>
      </w:r>
      <w:r>
        <w:rPr>
          <w:spacing w:val="-16"/>
        </w:rPr>
        <w:t> </w:t>
      </w:r>
      <w:r>
        <w:rPr/>
        <w:t>are</w:t>
      </w:r>
      <w:r>
        <w:rPr>
          <w:spacing w:val="-17"/>
        </w:rPr>
        <w:t> </w:t>
      </w:r>
      <w:r>
        <w:rPr/>
        <w:t>generally</w:t>
      </w:r>
      <w:r>
        <w:rPr>
          <w:spacing w:val="-17"/>
        </w:rPr>
        <w:t> </w:t>
      </w:r>
      <w:r>
        <w:rPr/>
        <w:t>pleased</w:t>
      </w:r>
      <w:r>
        <w:rPr>
          <w:spacing w:val="-16"/>
        </w:rPr>
        <w:t> </w:t>
      </w:r>
      <w:r>
        <w:rPr/>
        <w:t>with </w:t>
      </w:r>
      <w:r>
        <w:rPr>
          <w:spacing w:val="-6"/>
        </w:rPr>
        <w:t>their</w:t>
      </w:r>
      <w:r>
        <w:rPr>
          <w:spacing w:val="-7"/>
        </w:rPr>
        <w:t> </w:t>
      </w:r>
      <w:r>
        <w:rPr>
          <w:spacing w:val="-6"/>
        </w:rPr>
        <w:t>fishing</w:t>
      </w:r>
      <w:r>
        <w:rPr>
          <w:spacing w:val="-4"/>
        </w:rPr>
        <w:t> </w:t>
      </w:r>
      <w:r>
        <w:rPr>
          <w:spacing w:val="-6"/>
        </w:rPr>
        <w:t>success.</w:t>
      </w:r>
      <w:r>
        <w:rPr>
          <w:spacing w:val="60"/>
        </w:rPr>
        <w:t> </w:t>
      </w:r>
      <w:r>
        <w:rPr>
          <w:spacing w:val="-6"/>
        </w:rPr>
        <w:t>A good</w:t>
      </w:r>
      <w:r>
        <w:rPr>
          <w:spacing w:val="-5"/>
        </w:rPr>
        <w:t> </w:t>
      </w:r>
      <w:r>
        <w:rPr>
          <w:spacing w:val="-6"/>
        </w:rPr>
        <w:t>number</w:t>
      </w:r>
      <w:r>
        <w:rPr>
          <w:spacing w:val="-5"/>
        </w:rPr>
        <w:t> </w:t>
      </w:r>
      <w:r>
        <w:rPr>
          <w:spacing w:val="-6"/>
        </w:rPr>
        <w:t>of</w:t>
      </w:r>
      <w:r>
        <w:rPr>
          <w:spacing w:val="-3"/>
        </w:rPr>
        <w:t> </w:t>
      </w:r>
      <w:r>
        <w:rPr>
          <w:spacing w:val="-6"/>
        </w:rPr>
        <w:t>bass</w:t>
      </w:r>
      <w:r>
        <w:rPr>
          <w:spacing w:val="-5"/>
        </w:rPr>
        <w:t> </w:t>
      </w:r>
      <w:r>
        <w:rPr>
          <w:spacing w:val="-6"/>
        </w:rPr>
        <w:t>tournaments</w:t>
      </w:r>
      <w:r>
        <w:rPr>
          <w:spacing w:val="-5"/>
        </w:rPr>
        <w:t> </w:t>
      </w:r>
      <w:r>
        <w:rPr>
          <w:spacing w:val="-6"/>
        </w:rPr>
        <w:t>are</w:t>
      </w:r>
      <w:r>
        <w:rPr>
          <w:spacing w:val="-5"/>
        </w:rPr>
        <w:t> </w:t>
      </w:r>
      <w:r>
        <w:rPr>
          <w:spacing w:val="-6"/>
        </w:rPr>
        <w:t>held</w:t>
      </w:r>
      <w:r>
        <w:rPr>
          <w:spacing w:val="-5"/>
        </w:rPr>
        <w:t> </w:t>
      </w:r>
      <w:r>
        <w:rPr>
          <w:spacing w:val="-6"/>
        </w:rPr>
        <w:t>on</w:t>
      </w:r>
      <w:r>
        <w:rPr>
          <w:spacing w:val="-5"/>
        </w:rPr>
        <w:t> </w:t>
      </w:r>
      <w:r>
        <w:rPr>
          <w:spacing w:val="-6"/>
        </w:rPr>
        <w:t>the</w:t>
      </w:r>
    </w:p>
    <w:p>
      <w:pPr>
        <w:spacing w:after="0" w:line="254" w:lineRule="auto"/>
        <w:jc w:val="both"/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12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55"/>
        <w:ind w:left="2300" w:right="1234"/>
        <w:jc w:val="both"/>
      </w:pPr>
      <w:r>
        <w:rPr>
          <w:spacing w:val="-4"/>
        </w:rPr>
        <w:t>lake</w:t>
      </w:r>
      <w:r>
        <w:rPr>
          <w:spacing w:val="-10"/>
        </w:rPr>
        <w:t> </w:t>
      </w:r>
      <w:r>
        <w:rPr>
          <w:spacing w:val="-4"/>
        </w:rPr>
        <w:t>each</w:t>
      </w:r>
      <w:r>
        <w:rPr>
          <w:spacing w:val="-10"/>
        </w:rPr>
        <w:t> </w:t>
      </w:r>
      <w:r>
        <w:rPr>
          <w:spacing w:val="-4"/>
        </w:rPr>
        <w:t>year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lake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popular</w:t>
      </w:r>
      <w:r>
        <w:rPr>
          <w:spacing w:val="-12"/>
        </w:rPr>
        <w:t> </w:t>
      </w:r>
      <w:r>
        <w:rPr>
          <w:spacing w:val="-4"/>
        </w:rPr>
        <w:t>destination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open</w:t>
      </w:r>
      <w:r>
        <w:rPr>
          <w:spacing w:val="-11"/>
        </w:rPr>
        <w:t> </w:t>
      </w:r>
      <w:r>
        <w:rPr>
          <w:spacing w:val="-4"/>
        </w:rPr>
        <w:t>water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ice </w:t>
      </w:r>
      <w:r>
        <w:rPr>
          <w:spacing w:val="-2"/>
        </w:rPr>
        <w:t>anglers.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235"/>
        <w:jc w:val="both"/>
      </w:pPr>
      <w:r>
        <w:rPr>
          <w:spacing w:val="-8"/>
        </w:rPr>
        <w:t>According to</w:t>
      </w:r>
      <w:r>
        <w:rPr>
          <w:spacing w:val="-5"/>
        </w:rPr>
        <w:t> </w:t>
      </w:r>
      <w:r>
        <w:rPr>
          <w:spacing w:val="-8"/>
        </w:rPr>
        <w:t>the 2019</w:t>
      </w:r>
      <w:r>
        <w:rPr>
          <w:spacing w:val="-5"/>
        </w:rPr>
        <w:t> </w:t>
      </w:r>
      <w:r>
        <w:rPr>
          <w:spacing w:val="-8"/>
        </w:rPr>
        <w:t>historic</w:t>
      </w:r>
      <w:r>
        <w:rPr>
          <w:spacing w:val="-5"/>
        </w:rPr>
        <w:t> </w:t>
      </w:r>
      <w:r>
        <w:rPr>
          <w:spacing w:val="-8"/>
        </w:rPr>
        <w:t>review by the Natural</w:t>
      </w:r>
      <w:r>
        <w:rPr>
          <w:spacing w:val="-5"/>
        </w:rPr>
        <w:t> </w:t>
      </w:r>
      <w:r>
        <w:rPr>
          <w:spacing w:val="-8"/>
        </w:rPr>
        <w:t>Heritage Bureau (NHB), </w:t>
      </w:r>
      <w:r>
        <w:rPr>
          <w:spacing w:val="-4"/>
        </w:rPr>
        <w:t>there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one</w:t>
      </w:r>
      <w:r>
        <w:rPr>
          <w:spacing w:val="-9"/>
        </w:rPr>
        <w:t> </w:t>
      </w:r>
      <w:r>
        <w:rPr>
          <w:spacing w:val="-4"/>
        </w:rPr>
        <w:t>fish</w:t>
      </w:r>
      <w:r>
        <w:rPr>
          <w:spacing w:val="-9"/>
        </w:rPr>
        <w:t> </w:t>
      </w:r>
      <w:r>
        <w:rPr>
          <w:spacing w:val="-4"/>
        </w:rPr>
        <w:t>species</w:t>
      </w:r>
      <w:r>
        <w:rPr>
          <w:spacing w:val="-9"/>
        </w:rPr>
        <w:t> </w:t>
      </w:r>
      <w:r>
        <w:rPr>
          <w:spacing w:val="-4"/>
        </w:rPr>
        <w:t>tracked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their</w:t>
      </w:r>
      <w:r>
        <w:rPr>
          <w:spacing w:val="-8"/>
        </w:rPr>
        <w:t> </w:t>
      </w:r>
      <w:r>
        <w:rPr>
          <w:spacing w:val="-4"/>
        </w:rPr>
        <w:t>records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Lake</w:t>
      </w:r>
      <w:r>
        <w:rPr>
          <w:spacing w:val="-8"/>
        </w:rPr>
        <w:t> </w:t>
      </w:r>
      <w:r>
        <w:rPr>
          <w:spacing w:val="-4"/>
        </w:rPr>
        <w:t>Monomonac,</w:t>
      </w:r>
      <w:r>
        <w:rPr>
          <w:spacing w:val="-11"/>
        </w:rPr>
        <w:t> </w:t>
      </w:r>
      <w:r>
        <w:rPr>
          <w:spacing w:val="-4"/>
        </w:rPr>
        <w:t>the banded</w:t>
      </w:r>
      <w:r>
        <w:rPr>
          <w:spacing w:val="-13"/>
        </w:rPr>
        <w:t> </w:t>
      </w:r>
      <w:r>
        <w:rPr>
          <w:spacing w:val="-4"/>
        </w:rPr>
        <w:t>sunfish</w:t>
      </w:r>
      <w:r>
        <w:rPr>
          <w:spacing w:val="-13"/>
        </w:rPr>
        <w:t> </w:t>
      </w:r>
      <w:r>
        <w:rPr>
          <w:spacing w:val="-4"/>
        </w:rPr>
        <w:t>(</w:t>
      </w:r>
      <w:r>
        <w:rPr>
          <w:i/>
          <w:spacing w:val="-4"/>
        </w:rPr>
        <w:t>Enneacanthus</w:t>
      </w:r>
      <w:r>
        <w:rPr>
          <w:i/>
          <w:spacing w:val="-12"/>
        </w:rPr>
        <w:t> </w:t>
      </w:r>
      <w:r>
        <w:rPr>
          <w:i/>
          <w:spacing w:val="-4"/>
        </w:rPr>
        <w:t>obesus</w:t>
      </w:r>
      <w:r>
        <w:rPr>
          <w:spacing w:val="-4"/>
        </w:rPr>
        <w:t>).</w:t>
      </w:r>
      <w:r>
        <w:rPr>
          <w:spacing w:val="-13"/>
        </w:rPr>
        <w:t> </w:t>
      </w:r>
      <w:r>
        <w:rPr>
          <w:spacing w:val="-4"/>
        </w:rPr>
        <w:t>There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2"/>
        </w:rPr>
        <w:t> </w:t>
      </w:r>
      <w:r>
        <w:rPr>
          <w:spacing w:val="-4"/>
        </w:rPr>
        <w:t>designations</w:t>
      </w:r>
      <w:r>
        <w:rPr>
          <w:spacing w:val="-13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the </w:t>
      </w:r>
      <w:r>
        <w:rPr>
          <w:spacing w:val="-2"/>
        </w:rPr>
        <w:t>banded</w:t>
      </w:r>
      <w:r>
        <w:rPr>
          <w:spacing w:val="-15"/>
        </w:rPr>
        <w:t> </w:t>
      </w:r>
      <w:r>
        <w:rPr>
          <w:spacing w:val="-2"/>
        </w:rPr>
        <w:t>sunfish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New</w:t>
      </w:r>
      <w:r>
        <w:rPr>
          <w:spacing w:val="-15"/>
        </w:rPr>
        <w:t> </w:t>
      </w:r>
      <w:r>
        <w:rPr>
          <w:spacing w:val="-2"/>
        </w:rPr>
        <w:t>Hampshire</w:t>
      </w:r>
      <w:r>
        <w:rPr>
          <w:spacing w:val="-15"/>
        </w:rPr>
        <w:t> </w:t>
      </w:r>
      <w:r>
        <w:rPr>
          <w:spacing w:val="-2"/>
        </w:rPr>
        <w:t>but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listed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“species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concern” </w:t>
      </w:r>
      <w:r>
        <w:rPr>
          <w:spacing w:val="-8"/>
        </w:rPr>
        <w:t>because</w:t>
      </w:r>
      <w:r>
        <w:rPr>
          <w:spacing w:val="-9"/>
        </w:rPr>
        <w:t> </w:t>
      </w:r>
      <w:r>
        <w:rPr>
          <w:spacing w:val="-8"/>
        </w:rPr>
        <w:t>it</w:t>
      </w:r>
      <w:r>
        <w:rPr>
          <w:spacing w:val="-9"/>
        </w:rPr>
        <w:t> </w:t>
      </w:r>
      <w:r>
        <w:rPr>
          <w:spacing w:val="-8"/>
        </w:rPr>
        <w:t>is rare</w:t>
      </w:r>
      <w:r>
        <w:rPr>
          <w:spacing w:val="-9"/>
        </w:rPr>
        <w:t> </w:t>
      </w:r>
      <w:r>
        <w:rPr>
          <w:spacing w:val="-8"/>
        </w:rPr>
        <w:t>or</w:t>
      </w:r>
      <w:r>
        <w:rPr>
          <w:spacing w:val="-9"/>
        </w:rPr>
        <w:t> </w:t>
      </w:r>
      <w:r>
        <w:rPr>
          <w:spacing w:val="-8"/>
        </w:rPr>
        <w:t>uncommon</w:t>
      </w:r>
      <w:r>
        <w:rPr>
          <w:spacing w:val="-9"/>
        </w:rPr>
        <w:t> </w:t>
      </w:r>
      <w:r>
        <w:rPr>
          <w:spacing w:val="-8"/>
        </w:rPr>
        <w:t>in the</w:t>
      </w:r>
      <w:r>
        <w:rPr>
          <w:spacing w:val="-9"/>
        </w:rPr>
        <w:t> </w:t>
      </w:r>
      <w:r>
        <w:rPr>
          <w:spacing w:val="-8"/>
        </w:rPr>
        <w:t>state.</w:t>
      </w:r>
      <w:r>
        <w:rPr>
          <w:spacing w:val="19"/>
        </w:rPr>
        <w:t> </w:t>
      </w:r>
      <w:r>
        <w:rPr>
          <w:spacing w:val="-8"/>
        </w:rPr>
        <w:t>This species</w:t>
      </w:r>
      <w:r>
        <w:rPr>
          <w:spacing w:val="-9"/>
        </w:rPr>
        <w:t> </w:t>
      </w:r>
      <w:r>
        <w:rPr>
          <w:spacing w:val="-8"/>
        </w:rPr>
        <w:t>needs</w:t>
      </w:r>
      <w:r>
        <w:rPr>
          <w:spacing w:val="-9"/>
        </w:rPr>
        <w:t> </w:t>
      </w:r>
      <w:r>
        <w:rPr>
          <w:spacing w:val="-8"/>
        </w:rPr>
        <w:t>good mixed </w:t>
      </w:r>
      <w:r>
        <w:rPr/>
        <w:t>stands of aquatic vegetation for habitat.</w:t>
      </w:r>
      <w:r>
        <w:rPr>
          <w:spacing w:val="40"/>
        </w:rPr>
        <w:t> </w:t>
      </w:r>
      <w:r>
        <w:rPr/>
        <w:t>There are several stands of </w:t>
      </w:r>
      <w:r>
        <w:rPr>
          <w:spacing w:val="-4"/>
        </w:rPr>
        <w:t>bladderwort,</w:t>
      </w:r>
      <w:r>
        <w:rPr>
          <w:spacing w:val="-8"/>
        </w:rPr>
        <w:t> </w:t>
      </w:r>
      <w:r>
        <w:rPr>
          <w:spacing w:val="-4"/>
        </w:rPr>
        <w:t>native</w:t>
      </w:r>
      <w:r>
        <w:rPr>
          <w:spacing w:val="-8"/>
        </w:rPr>
        <w:t> </w:t>
      </w:r>
      <w:r>
        <w:rPr>
          <w:spacing w:val="-4"/>
        </w:rPr>
        <w:t>milfoil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water</w:t>
      </w:r>
      <w:r>
        <w:rPr>
          <w:spacing w:val="-8"/>
        </w:rPr>
        <w:t> </w:t>
      </w:r>
      <w:r>
        <w:rPr>
          <w:spacing w:val="-4"/>
        </w:rPr>
        <w:t>marigold</w:t>
      </w:r>
      <w:r>
        <w:rPr>
          <w:spacing w:val="-8"/>
        </w:rPr>
        <w:t> </w:t>
      </w:r>
      <w:r>
        <w:rPr>
          <w:spacing w:val="-4"/>
        </w:rPr>
        <w:t>throughout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lake</w:t>
      </w:r>
      <w:r>
        <w:rPr>
          <w:spacing w:val="-8"/>
        </w:rPr>
        <w:t> </w:t>
      </w:r>
      <w:r>
        <w:rPr>
          <w:spacing w:val="-4"/>
        </w:rPr>
        <w:t>that</w:t>
      </w:r>
      <w:r>
        <w:rPr>
          <w:spacing w:val="-9"/>
        </w:rPr>
        <w:t> </w:t>
      </w:r>
      <w:r>
        <w:rPr>
          <w:spacing w:val="-4"/>
        </w:rPr>
        <w:t>can </w:t>
      </w:r>
      <w:r>
        <w:rPr>
          <w:spacing w:val="-6"/>
        </w:rPr>
        <w:t>provide</w:t>
      </w:r>
      <w:r>
        <w:rPr>
          <w:spacing w:val="-11"/>
        </w:rPr>
        <w:t> </w:t>
      </w:r>
      <w:r>
        <w:rPr>
          <w:spacing w:val="-6"/>
        </w:rPr>
        <w:t>good</w:t>
      </w:r>
      <w:r>
        <w:rPr>
          <w:spacing w:val="-11"/>
        </w:rPr>
        <w:t> </w:t>
      </w:r>
      <w:r>
        <w:rPr>
          <w:spacing w:val="-6"/>
        </w:rPr>
        <w:t>submersed</w:t>
      </w:r>
      <w:r>
        <w:rPr>
          <w:spacing w:val="-10"/>
        </w:rPr>
        <w:t> </w:t>
      </w:r>
      <w:r>
        <w:rPr>
          <w:spacing w:val="-6"/>
        </w:rPr>
        <w:t>habitat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aquatic</w:t>
      </w:r>
      <w:r>
        <w:rPr>
          <w:spacing w:val="-11"/>
        </w:rPr>
        <w:t> </w:t>
      </w:r>
      <w:r>
        <w:rPr>
          <w:spacing w:val="-6"/>
        </w:rPr>
        <w:t>life.</w:t>
      </w:r>
      <w:r>
        <w:rPr>
          <w:spacing w:val="27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banded</w:t>
      </w:r>
      <w:r>
        <w:rPr>
          <w:spacing w:val="-10"/>
        </w:rPr>
        <w:t> </w:t>
      </w:r>
      <w:r>
        <w:rPr>
          <w:spacing w:val="-6"/>
        </w:rPr>
        <w:t>sunfish</w:t>
      </w:r>
      <w:r>
        <w:rPr>
          <w:spacing w:val="-11"/>
        </w:rPr>
        <w:t> </w:t>
      </w:r>
      <w:r>
        <w:rPr>
          <w:spacing w:val="-6"/>
        </w:rPr>
        <w:t>record </w:t>
      </w:r>
      <w:r>
        <w:rPr/>
        <w:t>is from 20016.</w:t>
      </w:r>
    </w:p>
    <w:p>
      <w:pPr>
        <w:pStyle w:val="BodyText"/>
      </w:pPr>
    </w:p>
    <w:p>
      <w:pPr>
        <w:pStyle w:val="BodyText"/>
        <w:spacing w:before="161"/>
        <w:ind w:left="2300"/>
        <w:jc w:val="both"/>
      </w:pPr>
      <w:r>
        <w:rPr>
          <w:spacing w:val="-9"/>
          <w:u w:val="single"/>
        </w:rPr>
        <w:t>Wildlife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Information</w:t>
      </w:r>
    </w:p>
    <w:p>
      <w:pPr>
        <w:pStyle w:val="BodyText"/>
        <w:spacing w:line="254" w:lineRule="auto" w:before="17"/>
        <w:ind w:left="2300" w:right="1235"/>
        <w:jc w:val="both"/>
      </w:pPr>
      <w:r>
        <w:rPr>
          <w:w w:val="90"/>
        </w:rPr>
        <w:t>According to historic NHB records, Blanding’s turtle is listed as endangered in </w:t>
      </w:r>
      <w:r>
        <w:rPr>
          <w:spacing w:val="-6"/>
        </w:rPr>
        <w:t>New</w:t>
      </w:r>
      <w:r>
        <w:rPr>
          <w:spacing w:val="-11"/>
        </w:rPr>
        <w:t> </w:t>
      </w:r>
      <w:r>
        <w:rPr>
          <w:spacing w:val="-6"/>
        </w:rPr>
        <w:t>Hampshire,</w:t>
      </w:r>
      <w:r>
        <w:rPr>
          <w:spacing w:val="-11"/>
        </w:rPr>
        <w:t> </w:t>
      </w:r>
      <w:r>
        <w:rPr>
          <w:spacing w:val="-6"/>
        </w:rPr>
        <w:t>where</w:t>
      </w:r>
      <w:r>
        <w:rPr>
          <w:spacing w:val="-10"/>
        </w:rPr>
        <w:t> </w:t>
      </w:r>
      <w:r>
        <w:rPr>
          <w:spacing w:val="-6"/>
        </w:rPr>
        <w:t>it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rare</w:t>
      </w:r>
      <w:r>
        <w:rPr>
          <w:spacing w:val="-11"/>
        </w:rPr>
        <w:t> </w:t>
      </w:r>
      <w:r>
        <w:rPr>
          <w:spacing w:val="-6"/>
        </w:rPr>
        <w:t>or</w:t>
      </w:r>
      <w:r>
        <w:rPr>
          <w:spacing w:val="-10"/>
        </w:rPr>
        <w:t> </w:t>
      </w:r>
      <w:r>
        <w:rPr>
          <w:spacing w:val="-6"/>
        </w:rPr>
        <w:t>uncommon.</w:t>
      </w:r>
      <w:r>
        <w:rPr>
          <w:spacing w:val="8"/>
        </w:rPr>
        <w:t> </w:t>
      </w:r>
      <w:r>
        <w:rPr>
          <w:spacing w:val="-6"/>
        </w:rPr>
        <w:t>It</w:t>
      </w:r>
      <w:r>
        <w:rPr>
          <w:spacing w:val="-11"/>
        </w:rPr>
        <w:t> </w:t>
      </w:r>
      <w:r>
        <w:rPr>
          <w:spacing w:val="-6"/>
        </w:rPr>
        <w:t>has</w:t>
      </w:r>
      <w:r>
        <w:rPr>
          <w:spacing w:val="-11"/>
        </w:rPr>
        <w:t> </w:t>
      </w:r>
      <w:r>
        <w:rPr>
          <w:spacing w:val="-6"/>
        </w:rPr>
        <w:t>no</w:t>
      </w:r>
      <w:r>
        <w:rPr>
          <w:spacing w:val="-10"/>
        </w:rPr>
        <w:t> </w:t>
      </w:r>
      <w:r>
        <w:rPr>
          <w:spacing w:val="-6"/>
        </w:rPr>
        <w:t>federal</w:t>
      </w:r>
      <w:r>
        <w:rPr>
          <w:spacing w:val="-11"/>
        </w:rPr>
        <w:t> </w:t>
      </w:r>
      <w:r>
        <w:rPr>
          <w:spacing w:val="-6"/>
        </w:rPr>
        <w:t>listing,</w:t>
      </w:r>
      <w:r>
        <w:rPr>
          <w:spacing w:val="-11"/>
        </w:rPr>
        <w:t> </w:t>
      </w:r>
      <w:r>
        <w:rPr>
          <w:spacing w:val="-6"/>
        </w:rPr>
        <w:t>and </w:t>
      </w:r>
      <w:r>
        <w:rPr>
          <w:w w:val="90"/>
        </w:rPr>
        <w:t>it is listed as globally secure, but a cause for concern.</w:t>
      </w:r>
      <w:r>
        <w:rPr>
          <w:spacing w:val="40"/>
        </w:rPr>
        <w:t> </w:t>
      </w:r>
      <w:r>
        <w:rPr>
          <w:w w:val="90"/>
        </w:rPr>
        <w:t>The NHB record is</w:t>
      </w:r>
      <w:r>
        <w:rPr>
          <w:spacing w:val="-1"/>
          <w:w w:val="90"/>
        </w:rPr>
        <w:t> </w:t>
      </w:r>
      <w:r>
        <w:rPr>
          <w:w w:val="90"/>
        </w:rPr>
        <w:t>from </w:t>
      </w:r>
      <w:r>
        <w:rPr/>
        <w:t>2006</w:t>
      </w:r>
      <w:r>
        <w:rPr>
          <w:spacing w:val="-7"/>
        </w:rPr>
        <w:t> </w:t>
      </w:r>
      <w:r>
        <w:rPr/>
        <w:t>when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adult</w:t>
      </w:r>
      <w:r>
        <w:rPr>
          <w:spacing w:val="-7"/>
        </w:rPr>
        <w:t> </w:t>
      </w:r>
      <w:r>
        <w:rPr/>
        <w:t>turtle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observed.</w:t>
      </w:r>
      <w:r>
        <w:rPr>
          <w:spacing w:val="-8"/>
        </w:rPr>
        <w:t> </w:t>
      </w:r>
      <w:r>
        <w:rPr/>
        <w:t>Blanding’s</w:t>
      </w:r>
      <w:r>
        <w:rPr>
          <w:spacing w:val="-8"/>
        </w:rPr>
        <w:t> </w:t>
      </w:r>
      <w:r>
        <w:rPr/>
        <w:t>Turtles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mostly </w:t>
      </w:r>
      <w:r>
        <w:rPr>
          <w:spacing w:val="-8"/>
        </w:rPr>
        <w:t>aquatic and are found in the shallows of</w:t>
      </w:r>
      <w:r>
        <w:rPr>
          <w:spacing w:val="-3"/>
        </w:rPr>
        <w:t> </w:t>
      </w:r>
      <w:r>
        <w:rPr>
          <w:spacing w:val="-8"/>
        </w:rPr>
        <w:t>lakes and ponds, in</w:t>
      </w:r>
      <w:r>
        <w:rPr/>
        <w:t> </w:t>
      </w:r>
      <w:r>
        <w:rPr>
          <w:spacing w:val="-8"/>
        </w:rPr>
        <w:t>marshes, bogs, and</w:t>
      </w:r>
      <w:r>
        <w:rPr>
          <w:spacing w:val="-9"/>
        </w:rPr>
        <w:t> </w:t>
      </w:r>
      <w:r>
        <w:rPr>
          <w:spacing w:val="-8"/>
        </w:rPr>
        <w:t>small</w:t>
      </w:r>
      <w:r>
        <w:rPr>
          <w:spacing w:val="-9"/>
        </w:rPr>
        <w:t> </w:t>
      </w:r>
      <w:r>
        <w:rPr>
          <w:spacing w:val="-8"/>
        </w:rPr>
        <w:t>streams.</w:t>
      </w:r>
      <w:r>
        <w:rPr>
          <w:spacing w:val="51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turtles nest on land,</w:t>
      </w:r>
      <w:r>
        <w:rPr>
          <w:spacing w:val="-9"/>
        </w:rPr>
        <w:t> </w:t>
      </w:r>
      <w:r>
        <w:rPr>
          <w:spacing w:val="-8"/>
        </w:rPr>
        <w:t>but</w:t>
      </w:r>
      <w:r>
        <w:rPr>
          <w:spacing w:val="-9"/>
        </w:rPr>
        <w:t> </w:t>
      </w:r>
      <w:r>
        <w:rPr>
          <w:spacing w:val="-8"/>
        </w:rPr>
        <w:t>feed underwater on insects, </w:t>
      </w:r>
      <w:r>
        <w:rPr>
          <w:w w:val="90"/>
        </w:rPr>
        <w:t>tadpoles, crayfish, and snails, among other small aquatic organisms.</w:t>
      </w:r>
      <w:r>
        <w:rPr>
          <w:spacing w:val="4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Fish </w:t>
      </w:r>
      <w:r>
        <w:rPr/>
        <w:t>and Game Department requests that contractors avoid direct herbicide </w:t>
      </w:r>
      <w:r>
        <w:rPr>
          <w:spacing w:val="-2"/>
        </w:rPr>
        <w:t>application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scrub</w:t>
      </w:r>
      <w:r>
        <w:rPr>
          <w:spacing w:val="-8"/>
        </w:rPr>
        <w:t> </w:t>
      </w:r>
      <w:r>
        <w:rPr>
          <w:spacing w:val="-2"/>
        </w:rPr>
        <w:t>shrub</w:t>
      </w:r>
      <w:r>
        <w:rPr>
          <w:spacing w:val="-8"/>
        </w:rPr>
        <w:t> </w:t>
      </w:r>
      <w:r>
        <w:rPr>
          <w:spacing w:val="-2"/>
        </w:rPr>
        <w:t>dominated</w:t>
      </w:r>
      <w:r>
        <w:rPr>
          <w:spacing w:val="-8"/>
        </w:rPr>
        <w:t> </w:t>
      </w:r>
      <w:r>
        <w:rPr>
          <w:spacing w:val="-2"/>
        </w:rPr>
        <w:t>wetland</w:t>
      </w:r>
      <w:r>
        <w:rPr>
          <w:spacing w:val="-8"/>
        </w:rPr>
        <w:t> </w:t>
      </w:r>
      <w:r>
        <w:rPr>
          <w:spacing w:val="-2"/>
        </w:rPr>
        <w:t>coves,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order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minimize </w:t>
      </w:r>
      <w:r>
        <w:rPr/>
        <w:t>impacts</w:t>
      </w:r>
      <w:r>
        <w:rPr>
          <w:spacing w:val="-19"/>
        </w:rPr>
        <w:t> </w:t>
      </w:r>
      <w:r>
        <w:rPr/>
        <w:t>to</w:t>
      </w:r>
      <w:r>
        <w:rPr>
          <w:spacing w:val="-17"/>
        </w:rPr>
        <w:t> </w:t>
      </w:r>
      <w:r>
        <w:rPr/>
        <w:t>this</w:t>
      </w:r>
      <w:r>
        <w:rPr>
          <w:spacing w:val="-16"/>
        </w:rPr>
        <w:t> </w:t>
      </w:r>
      <w:r>
        <w:rPr/>
        <w:t>species.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4" w:lineRule="auto"/>
        <w:ind w:left="2300" w:right="1236"/>
        <w:jc w:val="both"/>
      </w:pPr>
      <w:r>
        <w:rPr/>
        <w:t>The</w:t>
      </w:r>
      <w:r>
        <w:rPr>
          <w:spacing w:val="-5"/>
        </w:rPr>
        <w:t> </w:t>
      </w:r>
      <w:r>
        <w:rPr/>
        <w:t>Ebony</w:t>
      </w:r>
      <w:r>
        <w:rPr>
          <w:spacing w:val="-5"/>
        </w:rPr>
        <w:t> </w:t>
      </w:r>
      <w:r>
        <w:rPr/>
        <w:t>Boghaunter</w:t>
      </w:r>
      <w:r>
        <w:rPr>
          <w:spacing w:val="-6"/>
        </w:rPr>
        <w:t> </w:t>
      </w:r>
      <w:r>
        <w:rPr/>
        <w:t>(</w:t>
      </w:r>
      <w:r>
        <w:rPr>
          <w:i/>
        </w:rPr>
        <w:t>Williamsonia</w:t>
      </w:r>
      <w:r>
        <w:rPr>
          <w:i/>
          <w:spacing w:val="-5"/>
        </w:rPr>
        <w:t> </w:t>
      </w:r>
      <w:r>
        <w:rPr>
          <w:i/>
        </w:rPr>
        <w:t>fletcheri</w:t>
      </w:r>
      <w:r>
        <w:rPr/>
        <w:t>)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included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 </w:t>
      </w:r>
      <w:r>
        <w:rPr>
          <w:spacing w:val="-2"/>
        </w:rPr>
        <w:t>results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NHB</w:t>
      </w:r>
      <w:r>
        <w:rPr>
          <w:spacing w:val="-15"/>
        </w:rPr>
        <w:t> </w:t>
      </w:r>
      <w:r>
        <w:rPr>
          <w:spacing w:val="-2"/>
        </w:rPr>
        <w:t>review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2014.</w:t>
      </w:r>
      <w:r>
        <w:rPr>
          <w:spacing w:val="27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ebony</w:t>
      </w:r>
      <w:r>
        <w:rPr>
          <w:spacing w:val="-15"/>
        </w:rPr>
        <w:t> </w:t>
      </w:r>
      <w:r>
        <w:rPr>
          <w:spacing w:val="-2"/>
        </w:rPr>
        <w:t>boghaunter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species</w:t>
      </w:r>
      <w:r>
        <w:rPr>
          <w:spacing w:val="-15"/>
        </w:rPr>
        <w:t> </w:t>
      </w:r>
      <w:r>
        <w:rPr>
          <w:spacing w:val="-2"/>
        </w:rPr>
        <w:t>of concern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New</w:t>
      </w:r>
      <w:r>
        <w:rPr>
          <w:spacing w:val="-14"/>
        </w:rPr>
        <w:t> </w:t>
      </w:r>
      <w:r>
        <w:rPr>
          <w:spacing w:val="-2"/>
        </w:rPr>
        <w:t>Hampshire</w:t>
      </w:r>
      <w:r>
        <w:rPr>
          <w:spacing w:val="-15"/>
        </w:rPr>
        <w:t> </w:t>
      </w:r>
      <w:r>
        <w:rPr>
          <w:spacing w:val="-2"/>
        </w:rPr>
        <w:t>due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it’s</w:t>
      </w:r>
      <w:r>
        <w:rPr>
          <w:spacing w:val="-14"/>
        </w:rPr>
        <w:t> </w:t>
      </w:r>
      <w:r>
        <w:rPr>
          <w:spacing w:val="-2"/>
        </w:rPr>
        <w:t>rarity.</w:t>
      </w:r>
      <w:r>
        <w:rPr>
          <w:spacing w:val="41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5"/>
        </w:rPr>
        <w:t> </w:t>
      </w:r>
      <w:r>
        <w:rPr>
          <w:spacing w:val="-2"/>
        </w:rPr>
        <w:t>listed</w:t>
      </w:r>
      <w:r>
        <w:rPr>
          <w:spacing w:val="-15"/>
        </w:rPr>
        <w:t> </w:t>
      </w:r>
      <w:r>
        <w:rPr>
          <w:spacing w:val="-2"/>
        </w:rPr>
        <w:t>federally,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it </w:t>
      </w:r>
      <w:r>
        <w:rPr/>
        <w:t>is</w:t>
      </w:r>
      <w:r>
        <w:rPr>
          <w:spacing w:val="-17"/>
        </w:rPr>
        <w:t> </w:t>
      </w:r>
      <w:r>
        <w:rPr/>
        <w:t>apparently</w:t>
      </w:r>
      <w:r>
        <w:rPr>
          <w:spacing w:val="-17"/>
        </w:rPr>
        <w:t> </w:t>
      </w:r>
      <w:r>
        <w:rPr/>
        <w:t>secure,</w:t>
      </w:r>
      <w:r>
        <w:rPr>
          <w:spacing w:val="-16"/>
        </w:rPr>
        <w:t> </w:t>
      </w:r>
      <w:r>
        <w:rPr/>
        <w:t>but</w:t>
      </w:r>
      <w:r>
        <w:rPr>
          <w:spacing w:val="-17"/>
        </w:rPr>
        <w:t> </w:t>
      </w:r>
      <w:r>
        <w:rPr/>
        <w:t>with</w:t>
      </w:r>
      <w:r>
        <w:rPr>
          <w:spacing w:val="-17"/>
        </w:rPr>
        <w:t> </w:t>
      </w:r>
      <w:r>
        <w:rPr/>
        <w:t>some</w:t>
      </w:r>
      <w:r>
        <w:rPr>
          <w:spacing w:val="-17"/>
        </w:rPr>
        <w:t> </w:t>
      </w:r>
      <w:r>
        <w:rPr/>
        <w:t>cause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concern.</w:t>
      </w:r>
      <w:r>
        <w:rPr>
          <w:spacing w:val="-6"/>
        </w:rPr>
        <w:t> </w:t>
      </w:r>
      <w:r>
        <w:rPr/>
        <w:t>This</w:t>
      </w:r>
      <w:r>
        <w:rPr>
          <w:spacing w:val="-17"/>
        </w:rPr>
        <w:t> </w:t>
      </w:r>
      <w:r>
        <w:rPr/>
        <w:t>species</w:t>
      </w:r>
      <w:r>
        <w:rPr>
          <w:spacing w:val="-17"/>
        </w:rPr>
        <w:t> </w:t>
      </w:r>
      <w:r>
        <w:rPr/>
        <w:t>was </w:t>
      </w:r>
      <w:r>
        <w:rPr>
          <w:spacing w:val="-8"/>
        </w:rPr>
        <w:t>observed in Converse Meadow Pond, north of Lake Monomonac.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4" w:lineRule="auto"/>
        <w:ind w:left="2300" w:right="1235"/>
        <w:jc w:val="both"/>
      </w:pPr>
      <w:r>
        <w:rPr/>
        <w:t>There are no NH F&amp;G Wildlife Management Areas within a mile of this </w:t>
      </w:r>
      <w:r>
        <w:rPr>
          <w:spacing w:val="-4"/>
        </w:rPr>
        <w:t>waterbody,</w:t>
      </w:r>
      <w:r>
        <w:rPr>
          <w:spacing w:val="-10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other</w:t>
      </w:r>
      <w:r>
        <w:rPr>
          <w:spacing w:val="-11"/>
        </w:rPr>
        <w:t> </w:t>
      </w:r>
      <w:r>
        <w:rPr>
          <w:spacing w:val="-4"/>
        </w:rPr>
        <w:t>known</w:t>
      </w:r>
      <w:r>
        <w:rPr>
          <w:spacing w:val="-10"/>
        </w:rPr>
        <w:t> </w:t>
      </w:r>
      <w:r>
        <w:rPr>
          <w:spacing w:val="-4"/>
        </w:rPr>
        <w:t>conservation</w:t>
      </w:r>
      <w:r>
        <w:rPr>
          <w:spacing w:val="-10"/>
        </w:rPr>
        <w:t> </w:t>
      </w:r>
      <w:r>
        <w:rPr>
          <w:spacing w:val="-4"/>
        </w:rPr>
        <w:t>lands</w:t>
      </w:r>
      <w:r>
        <w:rPr>
          <w:spacing w:val="-10"/>
        </w:rPr>
        <w:t> </w:t>
      </w:r>
      <w:r>
        <w:rPr>
          <w:spacing w:val="-4"/>
        </w:rPr>
        <w:t>abutting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2"/>
        </w:rPr>
        <w:t> </w:t>
      </w:r>
      <w:r>
        <w:rPr>
          <w:spacing w:val="-4"/>
        </w:rPr>
        <w:t>waterbody.</w:t>
      </w:r>
      <w:r>
        <w:rPr>
          <w:spacing w:val="-13"/>
        </w:rPr>
        <w:t> </w:t>
      </w:r>
      <w:r>
        <w:rPr>
          <w:spacing w:val="-4"/>
        </w:rPr>
        <w:t>No </w:t>
      </w:r>
      <w:r>
        <w:rPr>
          <w:spacing w:val="-6"/>
        </w:rPr>
        <w:t>species</w:t>
      </w:r>
      <w:r>
        <w:rPr>
          <w:spacing w:val="-12"/>
        </w:rPr>
        <w:t> </w:t>
      </w:r>
      <w:r>
        <w:rPr>
          <w:spacing w:val="-6"/>
        </w:rPr>
        <w:t>are</w:t>
      </w:r>
      <w:r>
        <w:rPr>
          <w:spacing w:val="-14"/>
        </w:rPr>
        <w:t> </w:t>
      </w:r>
      <w:r>
        <w:rPr>
          <w:spacing w:val="-6"/>
        </w:rPr>
        <w:t>being</w:t>
      </w:r>
      <w:r>
        <w:rPr>
          <w:spacing w:val="-12"/>
        </w:rPr>
        <w:t> </w:t>
      </w:r>
      <w:r>
        <w:rPr>
          <w:spacing w:val="-6"/>
        </w:rPr>
        <w:t>managed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this</w:t>
      </w:r>
      <w:r>
        <w:rPr>
          <w:spacing w:val="-12"/>
        </w:rPr>
        <w:t> </w:t>
      </w:r>
      <w:r>
        <w:rPr>
          <w:spacing w:val="-6"/>
        </w:rPr>
        <w:t>area</w:t>
      </w:r>
      <w:r>
        <w:rPr>
          <w:spacing w:val="-12"/>
        </w:rPr>
        <w:t> </w:t>
      </w:r>
      <w:r>
        <w:rPr>
          <w:spacing w:val="-6"/>
        </w:rPr>
        <w:t>currently.</w:t>
      </w:r>
    </w:p>
    <w:p>
      <w:pPr>
        <w:pStyle w:val="BodyText"/>
      </w:pPr>
    </w:p>
    <w:p>
      <w:pPr>
        <w:spacing w:before="157"/>
        <w:ind w:left="1220" w:right="0" w:firstLine="0"/>
        <w:jc w:val="both"/>
        <w:rPr>
          <w:b/>
          <w:sz w:val="22"/>
        </w:rPr>
      </w:pPr>
      <w:bookmarkStart w:name="_bookmark10" w:id="11"/>
      <w:bookmarkEnd w:id="11"/>
      <w:r>
        <w:rPr/>
      </w:r>
      <w:r>
        <w:rPr>
          <w:b/>
          <w:w w:val="80"/>
          <w:sz w:val="22"/>
        </w:rPr>
        <w:t>Recreational</w:t>
      </w:r>
      <w:r>
        <w:rPr>
          <w:b/>
          <w:spacing w:val="-4"/>
          <w:w w:val="80"/>
          <w:sz w:val="22"/>
        </w:rPr>
        <w:t> </w:t>
      </w:r>
      <w:r>
        <w:rPr>
          <w:b/>
          <w:w w:val="80"/>
          <w:sz w:val="22"/>
        </w:rPr>
        <w:t>Uses</w:t>
      </w:r>
      <w:r>
        <w:rPr>
          <w:b/>
          <w:spacing w:val="-2"/>
          <w:w w:val="80"/>
          <w:sz w:val="22"/>
        </w:rPr>
        <w:t> </w:t>
      </w:r>
      <w:r>
        <w:rPr>
          <w:b/>
          <w:w w:val="80"/>
          <w:sz w:val="22"/>
        </w:rPr>
        <w:t>and</w:t>
      </w:r>
      <w:r>
        <w:rPr>
          <w:b/>
          <w:spacing w:val="-6"/>
          <w:w w:val="80"/>
          <w:sz w:val="22"/>
        </w:rPr>
        <w:t> </w:t>
      </w:r>
      <w:r>
        <w:rPr>
          <w:b/>
          <w:w w:val="80"/>
          <w:sz w:val="22"/>
        </w:rPr>
        <w:t>Access</w:t>
      </w:r>
      <w:r>
        <w:rPr>
          <w:b/>
          <w:spacing w:val="-4"/>
          <w:w w:val="80"/>
          <w:sz w:val="22"/>
        </w:rPr>
        <w:t> </w:t>
      </w:r>
      <w:r>
        <w:rPr>
          <w:b/>
          <w:spacing w:val="-2"/>
          <w:w w:val="80"/>
          <w:sz w:val="22"/>
        </w:rPr>
        <w:t>Points</w:t>
      </w:r>
    </w:p>
    <w:p>
      <w:pPr>
        <w:pStyle w:val="BodyText"/>
        <w:spacing w:line="254" w:lineRule="auto" w:before="16"/>
        <w:ind w:left="2300" w:right="1236"/>
        <w:jc w:val="both"/>
      </w:pPr>
      <w:r>
        <w:rPr/>
        <w:t>Lake</w:t>
      </w:r>
      <w:r>
        <w:rPr>
          <w:spacing w:val="-10"/>
        </w:rPr>
        <w:t> </w:t>
      </w:r>
      <w:r>
        <w:rPr/>
        <w:t>Monomonac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numerous</w:t>
      </w:r>
      <w:r>
        <w:rPr>
          <w:spacing w:val="-11"/>
        </w:rPr>
        <w:t> </w:t>
      </w:r>
      <w:r>
        <w:rPr/>
        <w:t>recreational</w:t>
      </w:r>
      <w:r>
        <w:rPr>
          <w:spacing w:val="-10"/>
        </w:rPr>
        <w:t> </w:t>
      </w:r>
      <w:r>
        <w:rPr/>
        <w:t>activities,</w:t>
      </w:r>
      <w:r>
        <w:rPr>
          <w:spacing w:val="-10"/>
        </w:rPr>
        <w:t> </w:t>
      </w:r>
      <w:r>
        <w:rPr/>
        <w:t>including boating,</w:t>
      </w:r>
      <w:r>
        <w:rPr>
          <w:spacing w:val="-13"/>
        </w:rPr>
        <w:t> </w:t>
      </w:r>
      <w:r>
        <w:rPr/>
        <w:t>fishing,</w:t>
      </w:r>
      <w:r>
        <w:rPr>
          <w:spacing w:val="-12"/>
        </w:rPr>
        <w:t> </w:t>
      </w:r>
      <w:r>
        <w:rPr/>
        <w:t>swimming,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water</w:t>
      </w:r>
      <w:r>
        <w:rPr>
          <w:spacing w:val="-11"/>
        </w:rPr>
        <w:t> </w:t>
      </w:r>
      <w:r>
        <w:rPr/>
        <w:t>skiing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pond</w:t>
      </w:r>
      <w:r>
        <w:rPr>
          <w:spacing w:val="-12"/>
        </w:rPr>
        <w:t> </w:t>
      </w:r>
      <w:r>
        <w:rPr/>
        <w:t>residents</w:t>
      </w:r>
      <w:r>
        <w:rPr>
          <w:spacing w:val="-15"/>
        </w:rPr>
        <w:t> </w:t>
      </w:r>
      <w:r>
        <w:rPr/>
        <w:t>and transient boaters.</w:t>
      </w:r>
    </w:p>
    <w:p>
      <w:pPr>
        <w:spacing w:after="0" w:line="254" w:lineRule="auto"/>
        <w:jc w:val="both"/>
        <w:sectPr>
          <w:pgSz w:w="12240" w:h="15840"/>
          <w:pgMar w:header="0" w:footer="1008" w:top="640" w:bottom="1200" w:left="580" w:right="560"/>
        </w:sectPr>
      </w:pPr>
    </w:p>
    <w:p>
      <w:pPr>
        <w:pStyle w:val="BodyText"/>
        <w:spacing w:line="254" w:lineRule="auto" w:before="43"/>
        <w:ind w:left="2300" w:right="1232"/>
        <w:jc w:val="both"/>
      </w:pPr>
      <w:r>
        <w:rPr>
          <w:w w:val="90"/>
        </w:rPr>
        <w:t>There is</w:t>
      </w:r>
      <w:r>
        <w:rPr>
          <w:spacing w:val="-1"/>
          <w:w w:val="90"/>
        </w:rPr>
        <w:t> </w:t>
      </w:r>
      <w:r>
        <w:rPr>
          <w:w w:val="90"/>
        </w:rPr>
        <w:t>one designated</w:t>
      </w:r>
      <w:r>
        <w:rPr>
          <w:spacing w:val="-2"/>
          <w:w w:val="90"/>
        </w:rPr>
        <w:t> </w:t>
      </w:r>
      <w:r>
        <w:rPr>
          <w:w w:val="90"/>
        </w:rPr>
        <w:t>public</w:t>
      </w:r>
      <w:r>
        <w:rPr>
          <w:spacing w:val="-2"/>
          <w:w w:val="90"/>
        </w:rPr>
        <w:t> </w:t>
      </w:r>
      <w:r>
        <w:rPr>
          <w:w w:val="90"/>
        </w:rPr>
        <w:t>access sites on Lake</w:t>
      </w:r>
      <w:r>
        <w:rPr>
          <w:spacing w:val="40"/>
        </w:rPr>
        <w:t> </w:t>
      </w:r>
      <w:r>
        <w:rPr>
          <w:w w:val="90"/>
        </w:rPr>
        <w:t>Monomonac,</w:t>
      </w:r>
      <w:r>
        <w:rPr>
          <w:spacing w:val="-1"/>
          <w:w w:val="90"/>
        </w:rPr>
        <w:t> </w:t>
      </w:r>
      <w:r>
        <w:rPr>
          <w:w w:val="90"/>
        </w:rPr>
        <w:t>it is located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southern</w:t>
      </w:r>
      <w:r>
        <w:rPr>
          <w:spacing w:val="-10"/>
        </w:rPr>
        <w:t> </w:t>
      </w:r>
      <w:r>
        <w:rPr>
          <w:spacing w:val="-6"/>
        </w:rPr>
        <w:t>end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lake</w:t>
      </w:r>
      <w:r>
        <w:rPr>
          <w:spacing w:val="-10"/>
        </w:rPr>
        <w:t> </w:t>
      </w:r>
      <w:r>
        <w:rPr>
          <w:spacing w:val="-6"/>
        </w:rPr>
        <w:t>just</w:t>
      </w:r>
      <w:r>
        <w:rPr>
          <w:spacing w:val="-11"/>
        </w:rPr>
        <w:t> </w:t>
      </w:r>
      <w:r>
        <w:rPr>
          <w:spacing w:val="-6"/>
        </w:rPr>
        <w:t>off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Route</w:t>
      </w:r>
      <w:r>
        <w:rPr>
          <w:spacing w:val="-11"/>
        </w:rPr>
        <w:t> </w:t>
      </w:r>
      <w:r>
        <w:rPr>
          <w:spacing w:val="-6"/>
        </w:rPr>
        <w:t>202</w:t>
      </w:r>
      <w:r>
        <w:rPr>
          <w:spacing w:val="-11"/>
        </w:rPr>
        <w:t> </w:t>
      </w:r>
      <w:r>
        <w:rPr>
          <w:spacing w:val="-6"/>
        </w:rPr>
        <w:t>as</w:t>
      </w:r>
      <w:r>
        <w:rPr>
          <w:spacing w:val="-10"/>
        </w:rPr>
        <w:t> </w:t>
      </w:r>
      <w:r>
        <w:rPr>
          <w:spacing w:val="-6"/>
        </w:rPr>
        <w:t>one</w:t>
      </w:r>
      <w:r>
        <w:rPr>
          <w:spacing w:val="-11"/>
        </w:rPr>
        <w:t> </w:t>
      </w:r>
      <w:r>
        <w:rPr>
          <w:spacing w:val="-6"/>
        </w:rPr>
        <w:t>enters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State </w:t>
      </w:r>
      <w:r>
        <w:rPr/>
        <w:t>of</w:t>
      </w:r>
      <w:r>
        <w:rPr>
          <w:spacing w:val="-17"/>
        </w:rPr>
        <w:t> </w:t>
      </w:r>
      <w:r>
        <w:rPr/>
        <w:t>Massachusetts.</w:t>
      </w:r>
    </w:p>
    <w:p>
      <w:pPr>
        <w:pStyle w:val="BodyText"/>
        <w:spacing w:before="6"/>
        <w:rPr>
          <w:sz w:val="25"/>
        </w:rPr>
      </w:pPr>
    </w:p>
    <w:p>
      <w:pPr>
        <w:spacing w:line="254" w:lineRule="auto" w:before="0"/>
        <w:ind w:left="2300" w:right="1235" w:firstLine="0"/>
        <w:jc w:val="both"/>
        <w:rPr>
          <w:i/>
          <w:sz w:val="24"/>
        </w:rPr>
      </w:pPr>
      <w:r>
        <w:rPr>
          <w:sz w:val="24"/>
        </w:rPr>
        <w:t>There</w:t>
      </w:r>
      <w:r>
        <w:rPr>
          <w:spacing w:val="-16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one</w:t>
      </w:r>
      <w:r>
        <w:rPr>
          <w:spacing w:val="-16"/>
          <w:sz w:val="24"/>
        </w:rPr>
        <w:t> </w:t>
      </w:r>
      <w:r>
        <w:rPr>
          <w:sz w:val="24"/>
        </w:rPr>
        <w:t>designated</w:t>
      </w:r>
      <w:r>
        <w:rPr>
          <w:spacing w:val="-14"/>
          <w:sz w:val="24"/>
        </w:rPr>
        <w:t> </w:t>
      </w:r>
      <w:r>
        <w:rPr>
          <w:sz w:val="24"/>
        </w:rPr>
        <w:t>beach</w:t>
      </w:r>
      <w:r>
        <w:rPr>
          <w:spacing w:val="-16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sz w:val="24"/>
        </w:rPr>
        <w:t>Lake</w:t>
      </w:r>
      <w:r>
        <w:rPr>
          <w:spacing w:val="-14"/>
          <w:sz w:val="24"/>
        </w:rPr>
        <w:t> </w:t>
      </w:r>
      <w:r>
        <w:rPr>
          <w:sz w:val="24"/>
        </w:rPr>
        <w:t>Monomonac,</w:t>
      </w:r>
      <w:r>
        <w:rPr>
          <w:spacing w:val="-15"/>
          <w:sz w:val="24"/>
        </w:rPr>
        <w:t> </w:t>
      </w: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6"/>
          <w:sz w:val="24"/>
        </w:rPr>
        <w:t> </w:t>
      </w:r>
      <w:r>
        <w:rPr>
          <w:sz w:val="24"/>
        </w:rPr>
        <w:t>owned</w:t>
      </w:r>
      <w:r>
        <w:rPr>
          <w:spacing w:val="-15"/>
          <w:sz w:val="24"/>
        </w:rPr>
        <w:t> </w:t>
      </w:r>
      <w:r>
        <w:rPr>
          <w:sz w:val="24"/>
        </w:rPr>
        <w:t>by </w:t>
      </w:r>
      <w:r>
        <w:rPr>
          <w:w w:val="90"/>
          <w:sz w:val="24"/>
        </w:rPr>
        <w:t>Rindge Acres and it is a private beach. A designated beach is described in the </w:t>
      </w:r>
      <w:r>
        <w:rPr>
          <w:spacing w:val="-6"/>
          <w:sz w:val="24"/>
        </w:rPr>
        <w:t>CALM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an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area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waterbody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that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operated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for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bathing,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swimming,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or </w:t>
      </w:r>
      <w:r>
        <w:rPr>
          <w:spacing w:val="-4"/>
          <w:sz w:val="24"/>
        </w:rPr>
        <w:t>other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primary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water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contact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by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any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municipality,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governmental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subdivision, </w:t>
      </w:r>
      <w:r>
        <w:rPr>
          <w:sz w:val="24"/>
        </w:rPr>
        <w:t>public or private corporation, partnership, association, or educational </w:t>
      </w:r>
      <w:r>
        <w:rPr>
          <w:spacing w:val="-2"/>
          <w:sz w:val="24"/>
        </w:rPr>
        <w:t>institution,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open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public,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members,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guests,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students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whether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 </w:t>
      </w:r>
      <w:r>
        <w:rPr>
          <w:spacing w:val="-6"/>
          <w:sz w:val="24"/>
        </w:rPr>
        <w:t>fee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free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basis.</w:t>
      </w:r>
      <w:r>
        <w:rPr>
          <w:spacing w:val="9"/>
          <w:sz w:val="24"/>
        </w:rPr>
        <w:t> </w:t>
      </w:r>
      <w:r>
        <w:rPr>
          <w:spacing w:val="-6"/>
          <w:sz w:val="24"/>
        </w:rPr>
        <w:t>Env-Wq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1102.14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further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defines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designated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beach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as</w:t>
      </w:r>
      <w:r>
        <w:rPr>
          <w:spacing w:val="-11"/>
          <w:sz w:val="24"/>
        </w:rPr>
        <w:t> </w:t>
      </w:r>
      <w:r>
        <w:rPr>
          <w:i/>
          <w:spacing w:val="-6"/>
          <w:sz w:val="24"/>
        </w:rPr>
        <w:t>“a </w:t>
      </w:r>
      <w:r>
        <w:rPr>
          <w:i/>
          <w:spacing w:val="-8"/>
          <w:sz w:val="24"/>
        </w:rPr>
        <w:t>public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bathing place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that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comprises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an area on a water body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and associated </w:t>
      </w:r>
      <w:r>
        <w:rPr>
          <w:i/>
          <w:spacing w:val="-4"/>
          <w:sz w:val="24"/>
        </w:rPr>
        <w:t>buildings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equipment,</w:t>
      </w:r>
      <w:r>
        <w:rPr>
          <w:i/>
          <w:spacing w:val="-10"/>
          <w:sz w:val="24"/>
        </w:rPr>
        <w:t> </w:t>
      </w:r>
      <w:r>
        <w:rPr>
          <w:i/>
          <w:spacing w:val="-4"/>
          <w:sz w:val="24"/>
        </w:rPr>
        <w:t>intended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or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used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bathing,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swimming,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or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other </w:t>
      </w:r>
      <w:r>
        <w:rPr>
          <w:i/>
          <w:sz w:val="24"/>
        </w:rPr>
        <w:t>primary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contact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purposes.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term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includes,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limited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to, </w:t>
      </w:r>
      <w:r>
        <w:rPr>
          <w:i/>
          <w:spacing w:val="-4"/>
          <w:sz w:val="24"/>
        </w:rPr>
        <w:t>beaches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or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other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swimming</w:t>
      </w:r>
      <w:r>
        <w:rPr>
          <w:i/>
          <w:spacing w:val="-7"/>
          <w:sz w:val="24"/>
        </w:rPr>
        <w:t> </w:t>
      </w:r>
      <w:r>
        <w:rPr>
          <w:i/>
          <w:spacing w:val="-4"/>
          <w:sz w:val="24"/>
        </w:rPr>
        <w:t>areas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at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hotels,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motels,</w:t>
      </w:r>
      <w:r>
        <w:rPr>
          <w:i/>
          <w:spacing w:val="-6"/>
          <w:sz w:val="24"/>
        </w:rPr>
        <w:t> </w:t>
      </w:r>
      <w:r>
        <w:rPr>
          <w:i/>
          <w:spacing w:val="-4"/>
          <w:sz w:val="24"/>
        </w:rPr>
        <w:t>health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facilities,</w:t>
      </w:r>
      <w:r>
        <w:rPr>
          <w:i/>
          <w:spacing w:val="-8"/>
          <w:sz w:val="24"/>
        </w:rPr>
        <w:t> </w:t>
      </w:r>
      <w:r>
        <w:rPr>
          <w:i/>
          <w:spacing w:val="-4"/>
          <w:sz w:val="24"/>
        </w:rPr>
        <w:t>water </w:t>
      </w:r>
      <w:r>
        <w:rPr>
          <w:i/>
          <w:sz w:val="24"/>
        </w:rPr>
        <w:t>parks,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condominium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complexes,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apartment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complexes,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youth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recreation </w:t>
      </w:r>
      <w:r>
        <w:rPr>
          <w:i/>
          <w:spacing w:val="-2"/>
          <w:sz w:val="24"/>
        </w:rPr>
        <w:t>camps,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public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parks,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recreational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campgrounds</w:t>
      </w:r>
      <w:r>
        <w:rPr>
          <w:i/>
          <w:spacing w:val="-9"/>
          <w:sz w:val="24"/>
        </w:rPr>
        <w:t> </w:t>
      </w:r>
      <w:r>
        <w:rPr>
          <w:i/>
          <w:spacing w:val="-2"/>
          <w:sz w:val="24"/>
        </w:rPr>
        <w:t>or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camping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parks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as </w:t>
      </w:r>
      <w:r>
        <w:rPr>
          <w:i/>
          <w:spacing w:val="-4"/>
          <w:sz w:val="24"/>
        </w:rPr>
        <w:t>defined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RSA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216-I:1,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VII.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term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does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not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include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any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area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on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a</w:t>
      </w:r>
      <w:r>
        <w:rPr>
          <w:i/>
          <w:spacing w:val="-13"/>
          <w:sz w:val="24"/>
        </w:rPr>
        <w:t> </w:t>
      </w:r>
      <w:r>
        <w:rPr>
          <w:i/>
          <w:spacing w:val="-4"/>
          <w:sz w:val="24"/>
        </w:rPr>
        <w:t>water </w:t>
      </w:r>
      <w:r>
        <w:rPr>
          <w:i/>
          <w:sz w:val="24"/>
        </w:rPr>
        <w:t>body which serves 3 or fewer living units and which is used only by the </w:t>
      </w:r>
      <w:r>
        <w:rPr>
          <w:i/>
          <w:spacing w:val="-4"/>
          <w:sz w:val="24"/>
        </w:rPr>
        <w:t>residents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living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units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pacing w:val="-4"/>
          <w:sz w:val="24"/>
        </w:rPr>
        <w:t>their</w:t>
      </w:r>
      <w:r>
        <w:rPr>
          <w:i/>
          <w:spacing w:val="-11"/>
          <w:sz w:val="24"/>
        </w:rPr>
        <w:t> </w:t>
      </w:r>
      <w:r>
        <w:rPr>
          <w:i/>
          <w:spacing w:val="-4"/>
          <w:sz w:val="24"/>
        </w:rPr>
        <w:t>guests.</w:t>
      </w:r>
    </w:p>
    <w:p>
      <w:pPr>
        <w:pStyle w:val="BodyText"/>
        <w:spacing w:before="1"/>
        <w:rPr>
          <w:i/>
          <w:sz w:val="26"/>
        </w:rPr>
      </w:pPr>
    </w:p>
    <w:p>
      <w:pPr>
        <w:pStyle w:val="BodyText"/>
        <w:spacing w:line="256" w:lineRule="auto"/>
        <w:ind w:left="2300" w:right="1239"/>
        <w:jc w:val="both"/>
      </w:pPr>
      <w:r>
        <w:rPr>
          <w:spacing w:val="-2"/>
        </w:rPr>
        <w:t>Roughly</w:t>
      </w:r>
      <w:r>
        <w:rPr>
          <w:spacing w:val="-15"/>
        </w:rPr>
        <w:t> </w:t>
      </w:r>
      <w:r>
        <w:rPr>
          <w:spacing w:val="-2"/>
        </w:rPr>
        <w:t>10-20</w:t>
      </w:r>
      <w:r>
        <w:rPr>
          <w:spacing w:val="-15"/>
        </w:rPr>
        <w:t> </w:t>
      </w:r>
      <w:r>
        <w:rPr>
          <w:spacing w:val="-2"/>
        </w:rPr>
        <w:t>people</w:t>
      </w:r>
      <w:r>
        <w:rPr>
          <w:spacing w:val="-14"/>
        </w:rPr>
        <w:t> </w:t>
      </w:r>
      <w:r>
        <w:rPr>
          <w:spacing w:val="-2"/>
        </w:rPr>
        <w:t>use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town</w:t>
      </w:r>
      <w:r>
        <w:rPr>
          <w:spacing w:val="-15"/>
        </w:rPr>
        <w:t> </w:t>
      </w:r>
      <w:r>
        <w:rPr>
          <w:spacing w:val="-2"/>
        </w:rPr>
        <w:t>beach</w:t>
      </w:r>
      <w:r>
        <w:rPr>
          <w:spacing w:val="-14"/>
        </w:rPr>
        <w:t> </w:t>
      </w:r>
      <w:r>
        <w:rPr>
          <w:spacing w:val="-2"/>
        </w:rPr>
        <w:t>during</w:t>
      </w:r>
      <w:r>
        <w:rPr>
          <w:spacing w:val="-15"/>
        </w:rPr>
        <w:t> </w:t>
      </w:r>
      <w:r>
        <w:rPr>
          <w:spacing w:val="-2"/>
        </w:rPr>
        <w:t>summer</w:t>
      </w:r>
      <w:r>
        <w:rPr>
          <w:spacing w:val="-15"/>
        </w:rPr>
        <w:t> </w:t>
      </w:r>
      <w:r>
        <w:rPr>
          <w:spacing w:val="-2"/>
        </w:rPr>
        <w:t>weekends.</w:t>
      </w:r>
      <w:r>
        <w:rPr>
          <w:spacing w:val="14"/>
        </w:rPr>
        <w:t> </w:t>
      </w:r>
      <w:r>
        <w:rPr>
          <w:spacing w:val="-2"/>
        </w:rPr>
        <w:t>No data</w:t>
      </w:r>
      <w:r>
        <w:rPr>
          <w:spacing w:val="-16"/>
        </w:rPr>
        <w:t> </w:t>
      </w:r>
      <w:r>
        <w:rPr>
          <w:spacing w:val="-2"/>
        </w:rPr>
        <w:t>exist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weekday</w:t>
      </w:r>
      <w:r>
        <w:rPr>
          <w:spacing w:val="-13"/>
        </w:rPr>
        <w:t> </w:t>
      </w:r>
      <w:r>
        <w:rPr>
          <w:spacing w:val="-2"/>
        </w:rPr>
        <w:t>use.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4" w:lineRule="auto"/>
        <w:ind w:left="2300" w:right="1232"/>
        <w:jc w:val="both"/>
      </w:pPr>
      <w:r>
        <w:rPr>
          <w:w w:val="90"/>
        </w:rPr>
        <w:t>Figure 6 shows the locations commonly used for swimming, and the locations </w:t>
      </w:r>
      <w:r>
        <w:rPr>
          <w:spacing w:val="-8"/>
        </w:rPr>
        <w:t>of</w:t>
      </w:r>
      <w:r>
        <w:rPr>
          <w:spacing w:val="-5"/>
        </w:rPr>
        <w:t> </w:t>
      </w:r>
      <w:r>
        <w:rPr>
          <w:spacing w:val="-8"/>
        </w:rPr>
        <w:t>swim</w:t>
      </w:r>
      <w:r>
        <w:rPr>
          <w:spacing w:val="-9"/>
        </w:rPr>
        <w:t> </w:t>
      </w:r>
      <w:r>
        <w:rPr>
          <w:spacing w:val="-8"/>
        </w:rPr>
        <w:t>platforms and docks on</w:t>
      </w:r>
      <w:r>
        <w:rPr>
          <w:spacing w:val="-2"/>
        </w:rPr>
        <w:t> </w:t>
      </w:r>
      <w:r>
        <w:rPr>
          <w:spacing w:val="-8"/>
        </w:rPr>
        <w:t>Lake Monomonac, as well as the</w:t>
      </w:r>
      <w:r>
        <w:rPr>
          <w:spacing w:val="-5"/>
        </w:rPr>
        <w:t> </w:t>
      </w:r>
      <w:r>
        <w:rPr>
          <w:spacing w:val="-8"/>
        </w:rPr>
        <w:t>location of </w:t>
      </w:r>
      <w:r>
        <w:rPr/>
        <w:t>the</w:t>
      </w:r>
      <w:r>
        <w:rPr>
          <w:spacing w:val="-5"/>
        </w:rPr>
        <w:t> </w:t>
      </w:r>
      <w:r>
        <w:rPr/>
        <w:t>access</w:t>
      </w:r>
      <w:r>
        <w:rPr>
          <w:spacing w:val="-3"/>
        </w:rPr>
        <w:t> </w:t>
      </w:r>
      <w:r>
        <w:rPr/>
        <w:t>site.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tan</w:t>
      </w:r>
      <w:r>
        <w:rPr>
          <w:spacing w:val="-3"/>
        </w:rPr>
        <w:t> </w:t>
      </w:r>
      <w:r>
        <w:rPr/>
        <w:t>colored</w:t>
      </w:r>
      <w:r>
        <w:rPr>
          <w:spacing w:val="-4"/>
        </w:rPr>
        <w:t> </w:t>
      </w:r>
      <w:r>
        <w:rPr/>
        <w:t>polygons</w:t>
      </w:r>
      <w:r>
        <w:rPr>
          <w:spacing w:val="-4"/>
        </w:rPr>
        <w:t> </w:t>
      </w:r>
      <w:r>
        <w:rPr/>
        <w:t>show</w:t>
      </w:r>
      <w:r>
        <w:rPr>
          <w:spacing w:val="-3"/>
        </w:rPr>
        <w:t> </w:t>
      </w:r>
      <w:r>
        <w:rPr/>
        <w:t>locations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/>
        <w:t>people generally use their waterfront areas and have private beach areas for </w:t>
      </w:r>
      <w:r>
        <w:rPr>
          <w:spacing w:val="-6"/>
        </w:rPr>
        <w:t>swimming,</w:t>
      </w:r>
      <w:r>
        <w:rPr>
          <w:spacing w:val="-8"/>
        </w:rPr>
        <w:t> </w:t>
      </w:r>
      <w:r>
        <w:rPr>
          <w:spacing w:val="-6"/>
        </w:rPr>
        <w:t>and the</w:t>
      </w:r>
      <w:r>
        <w:rPr>
          <w:spacing w:val="-7"/>
        </w:rPr>
        <w:t> </w:t>
      </w:r>
      <w:r>
        <w:rPr>
          <w:spacing w:val="-6"/>
        </w:rPr>
        <w:t>red</w:t>
      </w:r>
      <w:r>
        <w:rPr>
          <w:spacing w:val="-7"/>
        </w:rPr>
        <w:t> </w:t>
      </w:r>
      <w:r>
        <w:rPr>
          <w:spacing w:val="-6"/>
        </w:rPr>
        <w:t>points</w:t>
      </w:r>
      <w:r>
        <w:rPr>
          <w:spacing w:val="-8"/>
        </w:rPr>
        <w:t> </w:t>
      </w:r>
      <w:r>
        <w:rPr>
          <w:spacing w:val="-6"/>
        </w:rPr>
        <w:t>show locations</w:t>
      </w:r>
      <w:r>
        <w:rPr>
          <w:spacing w:val="-8"/>
        </w:rPr>
        <w:t> </w:t>
      </w:r>
      <w:r>
        <w:rPr>
          <w:spacing w:val="-6"/>
        </w:rPr>
        <w:t>docks.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11" w:id="12"/>
      <w:bookmarkEnd w:id="12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6"/>
          <w:w w:val="85"/>
          <w:shd w:fill="E4E4E4" w:color="auto" w:val="clear"/>
        </w:rPr>
        <w:t>Macrophyte</w:t>
      </w:r>
      <w:r>
        <w:rPr>
          <w:color w:val="000000"/>
          <w:spacing w:val="-16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Community</w:t>
      </w:r>
      <w:r>
        <w:rPr>
          <w:color w:val="000000"/>
          <w:spacing w:val="-1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Evaluation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54" w:lineRule="auto"/>
        <w:ind w:left="2300" w:right="1239"/>
        <w:jc w:val="both"/>
      </w:pPr>
      <w:r>
        <w:rPr/>
        <w:t>The</w:t>
      </w:r>
      <w:r>
        <w:rPr>
          <w:spacing w:val="-16"/>
        </w:rPr>
        <w:t> </w:t>
      </w:r>
      <w:r>
        <w:rPr/>
        <w:t>littoral</w:t>
      </w:r>
      <w:r>
        <w:rPr>
          <w:spacing w:val="-16"/>
        </w:rPr>
        <w:t> </w:t>
      </w:r>
      <w:r>
        <w:rPr/>
        <w:t>zone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defined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nearshore</w:t>
      </w:r>
      <w:r>
        <w:rPr>
          <w:spacing w:val="-14"/>
        </w:rPr>
        <w:t> </w:t>
      </w:r>
      <w:r>
        <w:rPr/>
        <w:t>areas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waterbody</w:t>
      </w:r>
      <w:r>
        <w:rPr>
          <w:spacing w:val="-16"/>
        </w:rPr>
        <w:t> </w:t>
      </w:r>
      <w:r>
        <w:rPr/>
        <w:t>where sunlight</w:t>
      </w:r>
      <w:r>
        <w:rPr>
          <w:spacing w:val="-17"/>
        </w:rPr>
        <w:t> </w:t>
      </w:r>
      <w:r>
        <w:rPr/>
        <w:t>penetrates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bottom</w:t>
      </w:r>
      <w:r>
        <w:rPr>
          <w:spacing w:val="-17"/>
        </w:rPr>
        <w:t> </w:t>
      </w:r>
      <w:r>
        <w:rPr/>
        <w:t>sediments.</w:t>
      </w:r>
      <w:r>
        <w:rPr>
          <w:spacing w:val="14"/>
        </w:rPr>
        <w:t> </w:t>
      </w:r>
      <w:r>
        <w:rPr/>
        <w:t>The</w:t>
      </w:r>
      <w:r>
        <w:rPr>
          <w:spacing w:val="-17"/>
        </w:rPr>
        <w:t> </w:t>
      </w:r>
      <w:r>
        <w:rPr/>
        <w:t>littoral</w:t>
      </w:r>
      <w:r>
        <w:rPr>
          <w:spacing w:val="-17"/>
        </w:rPr>
        <w:t> </w:t>
      </w:r>
      <w:r>
        <w:rPr/>
        <w:t>zone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typically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zone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rooted</w:t>
      </w:r>
      <w:r>
        <w:rPr>
          <w:spacing w:val="-15"/>
        </w:rPr>
        <w:t> </w:t>
      </w:r>
      <w:r>
        <w:rPr>
          <w:spacing w:val="-2"/>
        </w:rPr>
        <w:t>macrophyte</w:t>
      </w:r>
      <w:r>
        <w:rPr>
          <w:spacing w:val="-15"/>
        </w:rPr>
        <w:t> </w:t>
      </w:r>
      <w:r>
        <w:rPr>
          <w:spacing w:val="-2"/>
        </w:rPr>
        <w:t>growth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waterbody.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 w:before="1"/>
        <w:ind w:left="2300" w:right="1236"/>
        <w:jc w:val="both"/>
      </w:pPr>
      <w:r>
        <w:rPr>
          <w:spacing w:val="-8"/>
        </w:rPr>
        <w:t>The littoral</w:t>
      </w:r>
      <w:r>
        <w:rPr>
          <w:spacing w:val="-9"/>
        </w:rPr>
        <w:t> </w:t>
      </w:r>
      <w:r>
        <w:rPr>
          <w:spacing w:val="-8"/>
        </w:rPr>
        <w:t>zone of</w:t>
      </w:r>
      <w:r>
        <w:rPr>
          <w:spacing w:val="-3"/>
        </w:rPr>
        <w:t> </w:t>
      </w:r>
      <w:r>
        <w:rPr>
          <w:spacing w:val="-8"/>
        </w:rPr>
        <w:t>Lake Monomonac</w:t>
      </w:r>
      <w:r>
        <w:rPr>
          <w:spacing w:val="-5"/>
        </w:rPr>
        <w:t> </w:t>
      </w:r>
      <w:r>
        <w:rPr>
          <w:spacing w:val="-8"/>
        </w:rPr>
        <w:t>is characterized by</w:t>
      </w:r>
      <w:r>
        <w:rPr>
          <w:spacing w:val="-5"/>
        </w:rPr>
        <w:t> </w:t>
      </w:r>
      <w:r>
        <w:rPr>
          <w:spacing w:val="-8"/>
        </w:rPr>
        <w:t>a</w:t>
      </w:r>
      <w:r>
        <w:rPr>
          <w:spacing w:val="-5"/>
        </w:rPr>
        <w:t> </w:t>
      </w:r>
      <w:r>
        <w:rPr>
          <w:spacing w:val="-8"/>
        </w:rPr>
        <w:t>mix of native and </w:t>
      </w:r>
      <w:r>
        <w:rPr>
          <w:spacing w:val="-6"/>
        </w:rPr>
        <w:t>non-native</w:t>
      </w:r>
      <w:r>
        <w:rPr>
          <w:spacing w:val="-11"/>
        </w:rPr>
        <w:t> </w:t>
      </w:r>
      <w:r>
        <w:rPr>
          <w:spacing w:val="-6"/>
        </w:rPr>
        <w:t>(variable</w:t>
      </w:r>
      <w:r>
        <w:rPr>
          <w:spacing w:val="-11"/>
        </w:rPr>
        <w:t> </w:t>
      </w:r>
      <w:r>
        <w:rPr>
          <w:spacing w:val="-6"/>
        </w:rPr>
        <w:t>milfoil)</w:t>
      </w:r>
      <w:r>
        <w:rPr>
          <w:spacing w:val="-10"/>
        </w:rPr>
        <w:t> </w:t>
      </w:r>
      <w:r>
        <w:rPr>
          <w:spacing w:val="-6"/>
        </w:rPr>
        <w:t>plant</w:t>
      </w:r>
      <w:r>
        <w:rPr>
          <w:spacing w:val="-11"/>
        </w:rPr>
        <w:t> </w:t>
      </w:r>
      <w:r>
        <w:rPr>
          <w:spacing w:val="-6"/>
        </w:rPr>
        <w:t>growth</w:t>
      </w:r>
      <w:r>
        <w:rPr>
          <w:spacing w:val="-11"/>
        </w:rPr>
        <w:t> </w:t>
      </w:r>
      <w:r>
        <w:rPr>
          <w:spacing w:val="-6"/>
        </w:rPr>
        <w:t>(Figure</w:t>
      </w:r>
      <w:r>
        <w:rPr>
          <w:spacing w:val="-11"/>
        </w:rPr>
        <w:t> </w:t>
      </w:r>
      <w:r>
        <w:rPr>
          <w:spacing w:val="-6"/>
        </w:rPr>
        <w:t>3).</w:t>
      </w:r>
      <w:r>
        <w:rPr>
          <w:spacing w:val="-10"/>
        </w:rPr>
        <w:t> </w:t>
      </w:r>
      <w:r>
        <w:rPr>
          <w:spacing w:val="-6"/>
        </w:rPr>
        <w:t>Native</w:t>
      </w:r>
      <w:r>
        <w:rPr>
          <w:spacing w:val="-11"/>
        </w:rPr>
        <w:t> </w:t>
      </w:r>
      <w:r>
        <w:rPr>
          <w:spacing w:val="-6"/>
        </w:rPr>
        <w:t>species</w:t>
      </w:r>
      <w:r>
        <w:rPr>
          <w:spacing w:val="-11"/>
        </w:rPr>
        <w:t> </w:t>
      </w:r>
      <w:r>
        <w:rPr>
          <w:spacing w:val="-6"/>
        </w:rPr>
        <w:t>include</w:t>
      </w:r>
      <w:r>
        <w:rPr>
          <w:spacing w:val="-10"/>
        </w:rPr>
        <w:t> </w:t>
      </w:r>
      <w:r>
        <w:rPr>
          <w:spacing w:val="-6"/>
        </w:rPr>
        <w:t>a </w:t>
      </w:r>
      <w:r>
        <w:rPr>
          <w:spacing w:val="-4"/>
        </w:rPr>
        <w:t>mix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floating</w:t>
      </w:r>
      <w:r>
        <w:rPr>
          <w:spacing w:val="-11"/>
        </w:rPr>
        <w:t> </w:t>
      </w:r>
      <w:r>
        <w:rPr>
          <w:spacing w:val="-4"/>
        </w:rPr>
        <w:t>plants</w:t>
      </w:r>
      <w:r>
        <w:rPr>
          <w:spacing w:val="-9"/>
        </w:rPr>
        <w:t> </w:t>
      </w:r>
      <w:r>
        <w:rPr>
          <w:spacing w:val="-4"/>
        </w:rPr>
        <w:t>(white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yellow</w:t>
      </w:r>
      <w:r>
        <w:rPr>
          <w:spacing w:val="-8"/>
        </w:rPr>
        <w:t> </w:t>
      </w:r>
      <w:r>
        <w:rPr>
          <w:spacing w:val="-4"/>
        </w:rPr>
        <w:t>water-lilies,</w:t>
      </w:r>
      <w:r>
        <w:rPr>
          <w:spacing w:val="-9"/>
        </w:rPr>
        <w:t> </w:t>
      </w:r>
      <w:r>
        <w:rPr>
          <w:spacing w:val="-4"/>
        </w:rPr>
        <w:t>watershield),</w:t>
      </w:r>
      <w:r>
        <w:rPr>
          <w:spacing w:val="-10"/>
        </w:rPr>
        <w:t> </w:t>
      </w:r>
      <w:r>
        <w:rPr>
          <w:spacing w:val="-4"/>
        </w:rPr>
        <w:t>emergent plants</w:t>
      </w:r>
      <w:r>
        <w:rPr>
          <w:spacing w:val="-9"/>
        </w:rPr>
        <w:t> </w:t>
      </w:r>
      <w:r>
        <w:rPr>
          <w:spacing w:val="-4"/>
        </w:rPr>
        <w:t>(three-way</w:t>
      </w:r>
      <w:r>
        <w:rPr>
          <w:spacing w:val="-9"/>
        </w:rPr>
        <w:t> </w:t>
      </w:r>
      <w:r>
        <w:rPr>
          <w:spacing w:val="-4"/>
        </w:rPr>
        <w:t>sedge,</w:t>
      </w:r>
      <w:r>
        <w:rPr>
          <w:spacing w:val="-8"/>
        </w:rPr>
        <w:t> </w:t>
      </w:r>
      <w:r>
        <w:rPr>
          <w:spacing w:val="-4"/>
        </w:rPr>
        <w:t>pickerelweed,</w:t>
      </w:r>
      <w:r>
        <w:rPr>
          <w:spacing w:val="-8"/>
        </w:rPr>
        <w:t> </w:t>
      </w:r>
      <w:r>
        <w:rPr>
          <w:spacing w:val="-4"/>
        </w:rPr>
        <w:t>cattail,</w:t>
      </w:r>
      <w:r>
        <w:rPr>
          <w:spacing w:val="-10"/>
        </w:rPr>
        <w:t> </w:t>
      </w:r>
      <w:r>
        <w:rPr>
          <w:spacing w:val="-4"/>
        </w:rPr>
        <w:t>bur-reed),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submergent </w:t>
      </w:r>
      <w:r>
        <w:rPr/>
        <w:t>plants</w:t>
      </w:r>
      <w:r>
        <w:rPr>
          <w:spacing w:val="33"/>
        </w:rPr>
        <w:t> </w:t>
      </w:r>
      <w:r>
        <w:rPr/>
        <w:t>(various</w:t>
      </w:r>
      <w:r>
        <w:rPr>
          <w:spacing w:val="33"/>
        </w:rPr>
        <w:t> </w:t>
      </w:r>
      <w:r>
        <w:rPr/>
        <w:t>pondweeds,</w:t>
      </w:r>
      <w:r>
        <w:rPr>
          <w:spacing w:val="33"/>
        </w:rPr>
        <w:t> </w:t>
      </w:r>
      <w:r>
        <w:rPr/>
        <w:t>native</w:t>
      </w:r>
      <w:r>
        <w:rPr>
          <w:spacing w:val="34"/>
        </w:rPr>
        <w:t> </w:t>
      </w:r>
      <w:r>
        <w:rPr/>
        <w:t>milfoil,</w:t>
      </w:r>
      <w:r>
        <w:rPr>
          <w:spacing w:val="33"/>
        </w:rPr>
        <w:t> </w:t>
      </w:r>
      <w:r>
        <w:rPr/>
        <w:t>bladderwort).</w:t>
      </w:r>
      <w:r>
        <w:rPr>
          <w:spacing w:val="34"/>
        </w:rPr>
        <w:t>  </w:t>
      </w:r>
      <w:r>
        <w:rPr/>
        <w:t>Native</w:t>
      </w:r>
      <w:r>
        <w:rPr>
          <w:spacing w:val="32"/>
        </w:rPr>
        <w:t> </w:t>
      </w:r>
      <w:r>
        <w:rPr>
          <w:spacing w:val="-2"/>
        </w:rPr>
        <w:t>plant</w:t>
      </w:r>
    </w:p>
    <w:p>
      <w:pPr>
        <w:spacing w:after="0" w:line="254" w:lineRule="auto"/>
        <w:jc w:val="both"/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14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55"/>
        <w:ind w:left="2300" w:right="1234"/>
        <w:jc w:val="both"/>
      </w:pPr>
      <w:r>
        <w:rPr/>
        <w:t>communities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mixed</w:t>
      </w:r>
      <w:r>
        <w:rPr>
          <w:spacing w:val="-11"/>
        </w:rPr>
        <w:t> </w:t>
      </w:r>
      <w:r>
        <w:rPr/>
        <w:t>around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entire</w:t>
      </w:r>
      <w:r>
        <w:rPr>
          <w:spacing w:val="-11"/>
        </w:rPr>
        <w:t> </w:t>
      </w:r>
      <w:r>
        <w:rPr/>
        <w:t>lake,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characterized</w:t>
      </w:r>
      <w:r>
        <w:rPr>
          <w:spacing w:val="-11"/>
        </w:rPr>
        <w:t> </w:t>
      </w:r>
      <w:r>
        <w:rPr/>
        <w:t>as </w:t>
      </w:r>
      <w:r>
        <w:rPr>
          <w:w w:val="90"/>
        </w:rPr>
        <w:t>‘common to common/abundant’ by the DES, with higher abundances present</w:t>
      </w:r>
      <w:r>
        <w:rPr>
          <w:spacing w:val="40"/>
        </w:rPr>
        <w:t> </w:t>
      </w:r>
      <w:r>
        <w:rPr/>
        <w:t>in</w:t>
      </w:r>
      <w:r>
        <w:rPr>
          <w:spacing w:val="-19"/>
        </w:rPr>
        <w:t> </w:t>
      </w:r>
      <w:r>
        <w:rPr/>
        <w:t>shallow</w:t>
      </w:r>
      <w:r>
        <w:rPr>
          <w:spacing w:val="-17"/>
        </w:rPr>
        <w:t> </w:t>
      </w:r>
      <w:r>
        <w:rPr/>
        <w:t>cove</w:t>
      </w:r>
      <w:r>
        <w:rPr>
          <w:spacing w:val="-16"/>
        </w:rPr>
        <w:t> </w:t>
      </w:r>
      <w:r>
        <w:rPr/>
        <w:t>areas.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235"/>
        <w:jc w:val="both"/>
      </w:pPr>
      <w:r>
        <w:rPr>
          <w:spacing w:val="-4"/>
        </w:rPr>
        <w:t>An</w:t>
      </w:r>
      <w:r>
        <w:rPr>
          <w:spacing w:val="-8"/>
        </w:rPr>
        <w:t> </w:t>
      </w:r>
      <w:r>
        <w:rPr>
          <w:spacing w:val="-4"/>
        </w:rPr>
        <w:t>historic</w:t>
      </w:r>
      <w:r>
        <w:rPr>
          <w:spacing w:val="-8"/>
        </w:rPr>
        <w:t> </w:t>
      </w:r>
      <w:r>
        <w:rPr>
          <w:spacing w:val="-4"/>
        </w:rPr>
        <w:t>NHB</w:t>
      </w:r>
      <w:r>
        <w:rPr>
          <w:spacing w:val="-8"/>
        </w:rPr>
        <w:t> </w:t>
      </w:r>
      <w:r>
        <w:rPr>
          <w:spacing w:val="-4"/>
        </w:rPr>
        <w:t>review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system</w:t>
      </w:r>
      <w:r>
        <w:rPr>
          <w:spacing w:val="-7"/>
        </w:rPr>
        <w:t> </w:t>
      </w:r>
      <w:r>
        <w:rPr>
          <w:spacing w:val="-4"/>
        </w:rPr>
        <w:t>revealed</w:t>
      </w:r>
      <w:r>
        <w:rPr>
          <w:spacing w:val="-7"/>
        </w:rPr>
        <w:t> </w:t>
      </w:r>
      <w:r>
        <w:rPr>
          <w:spacing w:val="-4"/>
        </w:rPr>
        <w:t>no</w:t>
      </w:r>
      <w:r>
        <w:rPr>
          <w:spacing w:val="-6"/>
        </w:rPr>
        <w:t> </w:t>
      </w:r>
      <w:r>
        <w:rPr>
          <w:spacing w:val="-4"/>
        </w:rPr>
        <w:t>state-listed</w:t>
      </w:r>
      <w:r>
        <w:rPr>
          <w:spacing w:val="-8"/>
        </w:rPr>
        <w:t> </w:t>
      </w:r>
      <w:r>
        <w:rPr>
          <w:spacing w:val="-4"/>
        </w:rPr>
        <w:t>endangered aquatic</w:t>
      </w:r>
      <w:r>
        <w:rPr>
          <w:spacing w:val="-13"/>
        </w:rPr>
        <w:t> </w:t>
      </w:r>
      <w:r>
        <w:rPr>
          <w:spacing w:val="-4"/>
        </w:rPr>
        <w:t>plants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Lake</w:t>
      </w:r>
      <w:r>
        <w:rPr>
          <w:spacing w:val="-12"/>
        </w:rPr>
        <w:t> </w:t>
      </w:r>
      <w:r>
        <w:rPr>
          <w:spacing w:val="-4"/>
        </w:rPr>
        <w:t>Monomonac.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12" w:id="13"/>
      <w:bookmarkEnd w:id="13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2"/>
          <w:w w:val="85"/>
          <w:shd w:fill="E4E4E4" w:color="auto" w:val="clear"/>
        </w:rPr>
        <w:t>Wells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2"/>
          <w:w w:val="85"/>
          <w:shd w:fill="E4E4E4" w:color="auto" w:val="clear"/>
        </w:rPr>
        <w:t>and</w:t>
      </w:r>
      <w:r>
        <w:rPr>
          <w:color w:val="000000"/>
          <w:spacing w:val="-21"/>
          <w:w w:val="85"/>
          <w:shd w:fill="E4E4E4" w:color="auto" w:val="clear"/>
        </w:rPr>
        <w:t> </w:t>
      </w:r>
      <w:r>
        <w:rPr>
          <w:color w:val="000000"/>
          <w:spacing w:val="-2"/>
          <w:w w:val="85"/>
          <w:shd w:fill="E4E4E4" w:color="auto" w:val="clear"/>
        </w:rPr>
        <w:t>Water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2"/>
          <w:w w:val="85"/>
          <w:shd w:fill="E4E4E4" w:color="auto" w:val="clear"/>
        </w:rPr>
        <w:t>Supplies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54" w:lineRule="auto"/>
        <w:ind w:left="2300" w:right="1233"/>
        <w:jc w:val="both"/>
      </w:pPr>
      <w:r>
        <w:rPr>
          <w:spacing w:val="-2"/>
        </w:rPr>
        <w:t>Figure</w:t>
      </w:r>
      <w:r>
        <w:rPr>
          <w:spacing w:val="-8"/>
        </w:rPr>
        <w:t> </w:t>
      </w:r>
      <w:r>
        <w:rPr>
          <w:spacing w:val="-2"/>
        </w:rPr>
        <w:t>7</w:t>
      </w:r>
      <w:r>
        <w:rPr>
          <w:spacing w:val="-9"/>
        </w:rPr>
        <w:t> </w:t>
      </w:r>
      <w:r>
        <w:rPr>
          <w:spacing w:val="-2"/>
        </w:rPr>
        <w:t>shows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location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wells,</w:t>
      </w:r>
      <w:r>
        <w:rPr>
          <w:spacing w:val="-9"/>
        </w:rPr>
        <w:t> </w:t>
      </w:r>
      <w:r>
        <w:rPr>
          <w:spacing w:val="-2"/>
        </w:rPr>
        <w:t>water</w:t>
      </w:r>
      <w:r>
        <w:rPr>
          <w:spacing w:val="-9"/>
        </w:rPr>
        <w:t> </w:t>
      </w:r>
      <w:r>
        <w:rPr>
          <w:spacing w:val="-2"/>
        </w:rPr>
        <w:t>supplies,</w:t>
      </w:r>
      <w:r>
        <w:rPr>
          <w:spacing w:val="-9"/>
        </w:rPr>
        <w:t> </w:t>
      </w:r>
      <w:r>
        <w:rPr>
          <w:spacing w:val="-2"/>
        </w:rPr>
        <w:t>well-head</w:t>
      </w:r>
      <w:r>
        <w:rPr>
          <w:spacing w:val="-8"/>
        </w:rPr>
        <w:t> </w:t>
      </w:r>
      <w:r>
        <w:rPr>
          <w:spacing w:val="-2"/>
        </w:rPr>
        <w:t>protection areas,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drinking</w:t>
      </w:r>
      <w:r>
        <w:rPr>
          <w:spacing w:val="-14"/>
        </w:rPr>
        <w:t> </w:t>
      </w:r>
      <w:r>
        <w:rPr>
          <w:spacing w:val="-2"/>
        </w:rPr>
        <w:t>water</w:t>
      </w:r>
      <w:r>
        <w:rPr>
          <w:spacing w:val="-13"/>
        </w:rPr>
        <w:t> </w:t>
      </w:r>
      <w:r>
        <w:rPr>
          <w:spacing w:val="-2"/>
        </w:rPr>
        <w:t>protection</w:t>
      </w:r>
      <w:r>
        <w:rPr>
          <w:spacing w:val="-12"/>
        </w:rPr>
        <w:t> </w:t>
      </w:r>
      <w:r>
        <w:rPr>
          <w:spacing w:val="-2"/>
        </w:rPr>
        <w:t>areas</w:t>
      </w:r>
      <w:r>
        <w:rPr>
          <w:spacing w:val="-13"/>
        </w:rPr>
        <w:t> </w:t>
      </w:r>
      <w:r>
        <w:rPr>
          <w:spacing w:val="-2"/>
        </w:rPr>
        <w:t>around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subject</w:t>
      </w:r>
      <w:r>
        <w:rPr>
          <w:spacing w:val="-14"/>
        </w:rPr>
        <w:t> </w:t>
      </w:r>
      <w:r>
        <w:rPr>
          <w:spacing w:val="-2"/>
        </w:rPr>
        <w:t>waterbody, based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information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DES</w:t>
      </w:r>
      <w:r>
        <w:rPr>
          <w:spacing w:val="-10"/>
        </w:rPr>
        <w:t> </w:t>
      </w:r>
      <w:r>
        <w:rPr>
          <w:spacing w:val="-2"/>
        </w:rPr>
        <w:t>geographic</w:t>
      </w:r>
      <w:r>
        <w:rPr>
          <w:spacing w:val="-9"/>
        </w:rPr>
        <w:t> </w:t>
      </w:r>
      <w:r>
        <w:rPr>
          <w:spacing w:val="-2"/>
        </w:rPr>
        <w:t>information</w:t>
      </w:r>
      <w:r>
        <w:rPr>
          <w:spacing w:val="-8"/>
        </w:rPr>
        <w:t> </w:t>
      </w:r>
      <w:r>
        <w:rPr>
          <w:spacing w:val="-2"/>
        </w:rPr>
        <w:t>system</w:t>
      </w:r>
      <w:r>
        <w:rPr>
          <w:spacing w:val="-9"/>
        </w:rPr>
        <w:t> </w:t>
      </w:r>
      <w:r>
        <w:rPr>
          <w:spacing w:val="-2"/>
        </w:rPr>
        <w:t>records. </w:t>
      </w:r>
      <w:r>
        <w:rPr/>
        <w:t>Note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likely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Figure</w:t>
      </w:r>
      <w:r>
        <w:rPr>
          <w:spacing w:val="-10"/>
        </w:rPr>
        <w:t> </w:t>
      </w:r>
      <w:r>
        <w:rPr/>
        <w:t>7</w:t>
      </w:r>
      <w:r>
        <w:rPr>
          <w:spacing w:val="-12"/>
        </w:rPr>
        <w:t> </w:t>
      </w:r>
      <w:r>
        <w:rPr/>
        <w:t>does</w:t>
      </w:r>
      <w:r>
        <w:rPr>
          <w:spacing w:val="-13"/>
        </w:rPr>
        <w:t> </w:t>
      </w:r>
      <w:r>
        <w:rPr/>
        <w:t>not</w:t>
      </w:r>
      <w:r>
        <w:rPr>
          <w:spacing w:val="-10"/>
        </w:rPr>
        <w:t> </w:t>
      </w:r>
      <w:r>
        <w:rPr/>
        <w:t>show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location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private </w:t>
      </w:r>
      <w:r>
        <w:rPr>
          <w:spacing w:val="-2"/>
        </w:rPr>
        <w:t>wells.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4" w:lineRule="auto"/>
        <w:ind w:left="2300" w:right="1232"/>
        <w:jc w:val="both"/>
      </w:pPr>
      <w:r>
        <w:rPr/>
        <w:t>Note that the map in Figure 7 cannot be provided on a finer scale than </w:t>
      </w:r>
      <w:r>
        <w:rPr>
          <w:spacing w:val="-4"/>
        </w:rPr>
        <w:t>1:48,000.</w:t>
      </w:r>
      <w:r>
        <w:rPr>
          <w:spacing w:val="-13"/>
        </w:rPr>
        <w:t> </w:t>
      </w:r>
      <w:r>
        <w:rPr>
          <w:spacing w:val="-4"/>
        </w:rPr>
        <w:t>Due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public</w:t>
      </w:r>
      <w:r>
        <w:rPr>
          <w:spacing w:val="-13"/>
        </w:rPr>
        <w:t> </w:t>
      </w:r>
      <w:r>
        <w:rPr>
          <w:spacing w:val="-4"/>
        </w:rPr>
        <w:t>water</w:t>
      </w:r>
      <w:r>
        <w:rPr>
          <w:spacing w:val="-13"/>
        </w:rPr>
        <w:t> </w:t>
      </w:r>
      <w:r>
        <w:rPr>
          <w:spacing w:val="-4"/>
        </w:rPr>
        <w:t>system</w:t>
      </w:r>
      <w:r>
        <w:rPr>
          <w:spacing w:val="-13"/>
        </w:rPr>
        <w:t> </w:t>
      </w:r>
      <w:r>
        <w:rPr>
          <w:spacing w:val="-4"/>
        </w:rPr>
        <w:t>security</w:t>
      </w:r>
      <w:r>
        <w:rPr>
          <w:spacing w:val="-12"/>
        </w:rPr>
        <w:t> </w:t>
      </w:r>
      <w:r>
        <w:rPr>
          <w:spacing w:val="-4"/>
        </w:rPr>
        <w:t>concerns,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large-scale</w:t>
      </w:r>
      <w:r>
        <w:rPr>
          <w:spacing w:val="-12"/>
        </w:rPr>
        <w:t> </w:t>
      </w:r>
      <w:r>
        <w:rPr>
          <w:spacing w:val="-4"/>
        </w:rPr>
        <w:t>map </w:t>
      </w:r>
      <w:r>
        <w:rPr>
          <w:spacing w:val="-8"/>
        </w:rPr>
        <w:t>may</w:t>
      </w:r>
      <w:r>
        <w:rPr>
          <w:spacing w:val="-9"/>
        </w:rPr>
        <w:t> </w:t>
      </w:r>
      <w:r>
        <w:rPr>
          <w:spacing w:val="-8"/>
        </w:rPr>
        <w:t>be</w:t>
      </w:r>
      <w:r>
        <w:rPr>
          <w:spacing w:val="-9"/>
        </w:rPr>
        <w:t> </w:t>
      </w:r>
      <w:r>
        <w:rPr>
          <w:spacing w:val="-8"/>
        </w:rPr>
        <w:t>made available</w:t>
      </w:r>
      <w:r>
        <w:rPr>
          <w:spacing w:val="-9"/>
        </w:rPr>
        <w:t> </w:t>
      </w:r>
      <w:r>
        <w:rPr>
          <w:spacing w:val="-8"/>
        </w:rPr>
        <w:t>upon</w:t>
      </w:r>
      <w:r>
        <w:rPr>
          <w:spacing w:val="-9"/>
        </w:rPr>
        <w:t> </w:t>
      </w:r>
      <w:r>
        <w:rPr>
          <w:spacing w:val="-8"/>
        </w:rPr>
        <w:t>agreement</w:t>
      </w:r>
      <w:r>
        <w:rPr>
          <w:spacing w:val="-9"/>
        </w:rPr>
        <w:t> </w:t>
      </w:r>
      <w:r>
        <w:rPr>
          <w:spacing w:val="-8"/>
        </w:rPr>
        <w:t>with DES’</w:t>
      </w:r>
      <w:r>
        <w:rPr>
          <w:spacing w:val="-9"/>
        </w:rPr>
        <w:t> </w:t>
      </w:r>
      <w:r>
        <w:rPr>
          <w:spacing w:val="-8"/>
        </w:rPr>
        <w:t>data</w:t>
      </w:r>
      <w:r>
        <w:rPr>
          <w:spacing w:val="-9"/>
        </w:rPr>
        <w:t> </w:t>
      </w:r>
      <w:r>
        <w:rPr>
          <w:spacing w:val="-8"/>
        </w:rPr>
        <w:t>security policy.</w:t>
      </w:r>
      <w:r>
        <w:rPr>
          <w:spacing w:val="34"/>
        </w:rPr>
        <w:t> </w:t>
      </w:r>
      <w:r>
        <w:rPr>
          <w:spacing w:val="-8"/>
        </w:rPr>
        <w:t>Visit </w:t>
      </w:r>
      <w:r>
        <w:rPr/>
        <w:t>DES’ OneStop Web GIS, </w:t>
      </w:r>
      <w:hyperlink r:id="rId7">
        <w:r>
          <w:rPr>
            <w:color w:val="0000FF"/>
            <w:u w:val="single" w:color="0000FF"/>
          </w:rPr>
          <w:t>http://www2.des.state.nh.us/gis/onestop/</w:t>
        </w:r>
      </w:hyperlink>
      <w:r>
        <w:rPr>
          <w:color w:val="0000FF"/>
        </w:rPr>
        <w:t> </w:t>
      </w:r>
      <w:r>
        <w:rPr/>
        <w:t>and </w:t>
      </w:r>
      <w:r>
        <w:rPr>
          <w:spacing w:val="-4"/>
        </w:rPr>
        <w:t>register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Access</w:t>
      </w:r>
      <w:r>
        <w:rPr>
          <w:spacing w:val="-12"/>
        </w:rPr>
        <w:t> </w:t>
      </w:r>
      <w:r>
        <w:rPr>
          <w:spacing w:val="-4"/>
        </w:rPr>
        <w:t>Public</w:t>
      </w:r>
      <w:r>
        <w:rPr>
          <w:spacing w:val="-12"/>
        </w:rPr>
        <w:t> </w:t>
      </w:r>
      <w:r>
        <w:rPr>
          <w:spacing w:val="-4"/>
        </w:rPr>
        <w:t>Water</w:t>
      </w:r>
      <w:r>
        <w:rPr>
          <w:spacing w:val="-11"/>
        </w:rPr>
        <w:t> </w:t>
      </w:r>
      <w:r>
        <w:rPr>
          <w:spacing w:val="-4"/>
        </w:rPr>
        <w:t>Supply</w:t>
      </w:r>
      <w:r>
        <w:rPr>
          <w:spacing w:val="-13"/>
        </w:rPr>
        <w:t> </w:t>
      </w:r>
      <w:r>
        <w:rPr>
          <w:spacing w:val="-4"/>
        </w:rPr>
        <w:t>Data</w:t>
      </w:r>
      <w:r>
        <w:rPr>
          <w:spacing w:val="-12"/>
        </w:rPr>
        <w:t> </w:t>
      </w:r>
      <w:r>
        <w:rPr>
          <w:spacing w:val="-4"/>
        </w:rPr>
        <w:t>Layers.</w:t>
      </w:r>
      <w:r>
        <w:rPr>
          <w:spacing w:val="18"/>
        </w:rPr>
        <w:t> </w:t>
      </w:r>
      <w:r>
        <w:rPr>
          <w:spacing w:val="-4"/>
        </w:rPr>
        <w:t>Registration</w:t>
      </w:r>
      <w:r>
        <w:rPr>
          <w:spacing w:val="-11"/>
        </w:rPr>
        <w:t> </w:t>
      </w:r>
      <w:r>
        <w:rPr>
          <w:spacing w:val="-4"/>
        </w:rPr>
        <w:t>includes </w:t>
      </w:r>
      <w:r>
        <w:rPr/>
        <w:t>agreement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general</w:t>
      </w:r>
      <w:r>
        <w:rPr>
          <w:spacing w:val="-9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provisions</w:t>
      </w:r>
      <w:r>
        <w:rPr>
          <w:spacing w:val="-10"/>
        </w:rPr>
        <w:t> </w:t>
      </w:r>
      <w:r>
        <w:rPr/>
        <w:t>associated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public</w:t>
      </w:r>
      <w:r>
        <w:rPr>
          <w:spacing w:val="-10"/>
        </w:rPr>
        <w:t> </w:t>
      </w:r>
      <w:r>
        <w:rPr/>
        <w:t>water supply data.</w:t>
      </w:r>
      <w:r>
        <w:rPr>
          <w:spacing w:val="39"/>
        </w:rPr>
        <w:t> </w:t>
      </w:r>
      <w:r>
        <w:rPr/>
        <w:t>Paper maps that include public water supply data may be </w:t>
      </w:r>
      <w:r>
        <w:rPr>
          <w:spacing w:val="-6"/>
        </w:rPr>
        <w:t>provided</w:t>
      </w:r>
      <w:r>
        <w:rPr>
          <w:spacing w:val="-11"/>
        </w:rPr>
        <w:t> </w:t>
      </w:r>
      <w:r>
        <w:rPr>
          <w:spacing w:val="-6"/>
        </w:rPr>
        <w:t>at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larger-scale</w:t>
      </w:r>
      <w:r>
        <w:rPr>
          <w:spacing w:val="-11"/>
        </w:rPr>
        <w:t> </w:t>
      </w:r>
      <w:r>
        <w:rPr>
          <w:spacing w:val="-6"/>
        </w:rPr>
        <w:t>by</w:t>
      </w:r>
      <w:r>
        <w:rPr>
          <w:spacing w:val="-11"/>
        </w:rPr>
        <w:t> </w:t>
      </w:r>
      <w:r>
        <w:rPr>
          <w:spacing w:val="-6"/>
        </w:rPr>
        <w:t>DES’</w:t>
      </w:r>
      <w:r>
        <w:rPr>
          <w:spacing w:val="-11"/>
        </w:rPr>
        <w:t> </w:t>
      </w:r>
      <w:r>
        <w:rPr>
          <w:spacing w:val="-6"/>
        </w:rPr>
        <w:t>Exotic</w:t>
      </w:r>
      <w:r>
        <w:rPr>
          <w:spacing w:val="-10"/>
        </w:rPr>
        <w:t> </w:t>
      </w:r>
      <w:r>
        <w:rPr>
          <w:spacing w:val="-6"/>
        </w:rPr>
        <w:t>Species</w:t>
      </w:r>
      <w:r>
        <w:rPr>
          <w:spacing w:val="-11"/>
        </w:rPr>
        <w:t> </w:t>
      </w:r>
      <w:r>
        <w:rPr>
          <w:spacing w:val="-6"/>
        </w:rPr>
        <w:t>Program</w:t>
      </w:r>
      <w:r>
        <w:rPr>
          <w:spacing w:val="-11"/>
        </w:rPr>
        <w:t> </w:t>
      </w:r>
      <w:r>
        <w:rPr>
          <w:spacing w:val="-6"/>
        </w:rPr>
        <w:t>after</w:t>
      </w:r>
      <w:r>
        <w:rPr>
          <w:spacing w:val="-10"/>
        </w:rPr>
        <w:t> </w:t>
      </w:r>
      <w:r>
        <w:rPr>
          <w:spacing w:val="-6"/>
        </w:rPr>
        <w:t>completing </w:t>
      </w:r>
      <w:r>
        <w:rPr/>
        <w:t>the</w:t>
      </w:r>
      <w:r>
        <w:rPr>
          <w:spacing w:val="-17"/>
        </w:rPr>
        <w:t> </w:t>
      </w:r>
      <w:r>
        <w:rPr/>
        <w:t>registration</w:t>
      </w:r>
      <w:r>
        <w:rPr>
          <w:spacing w:val="-17"/>
        </w:rPr>
        <w:t> </w:t>
      </w:r>
      <w:r>
        <w:rPr/>
        <w:t>process.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/>
        <w:ind w:left="2300" w:right="1234"/>
        <w:jc w:val="both"/>
      </w:pP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event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an</w:t>
      </w:r>
      <w:r>
        <w:rPr>
          <w:spacing w:val="-16"/>
        </w:rPr>
        <w:t> </w:t>
      </w:r>
      <w:r>
        <w:rPr/>
        <w:t>herbicide</w:t>
      </w:r>
      <w:r>
        <w:rPr>
          <w:spacing w:val="-17"/>
        </w:rPr>
        <w:t> </w:t>
      </w:r>
      <w:r>
        <w:rPr/>
        <w:t>treatment</w:t>
      </w:r>
      <w:r>
        <w:rPr>
          <w:spacing w:val="-12"/>
        </w:rPr>
        <w:t> </w:t>
      </w:r>
      <w:r>
        <w:rPr/>
        <w:t>is</w:t>
      </w:r>
      <w:r>
        <w:rPr>
          <w:spacing w:val="-17"/>
        </w:rPr>
        <w:t> </w:t>
      </w:r>
      <w:r>
        <w:rPr/>
        <w:t>needed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this</w:t>
      </w:r>
      <w:r>
        <w:rPr>
          <w:spacing w:val="-17"/>
        </w:rPr>
        <w:t> </w:t>
      </w:r>
      <w:r>
        <w:rPr/>
        <w:t>waterbody,</w:t>
      </w:r>
      <w:r>
        <w:rPr>
          <w:spacing w:val="-16"/>
        </w:rPr>
        <w:t> </w:t>
      </w:r>
      <w:r>
        <w:rPr/>
        <w:t>the applicator/contractor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provide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wells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water</w:t>
      </w:r>
      <w:r>
        <w:rPr>
          <w:spacing w:val="-11"/>
        </w:rPr>
        <w:t> </w:t>
      </w:r>
      <w:r>
        <w:rPr>
          <w:spacing w:val="-6"/>
        </w:rPr>
        <w:t>supplies</w:t>
      </w:r>
      <w:r>
        <w:rPr>
          <w:spacing w:val="-10"/>
        </w:rPr>
        <w:t> </w:t>
      </w:r>
      <w:r>
        <w:rPr>
          <w:spacing w:val="-6"/>
        </w:rPr>
        <w:t>within</w:t>
      </w:r>
      <w:r>
        <w:rPr>
          <w:spacing w:val="-11"/>
        </w:rPr>
        <w:t> </w:t>
      </w:r>
      <w:r>
        <w:rPr>
          <w:spacing w:val="-6"/>
        </w:rPr>
        <w:t>proximity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treatment</w:t>
      </w:r>
      <w:r>
        <w:rPr>
          <w:spacing w:val="-11"/>
        </w:rPr>
        <w:t> </w:t>
      </w:r>
      <w:r>
        <w:rPr>
          <w:spacing w:val="-6"/>
        </w:rPr>
        <w:t>areas</w:t>
      </w:r>
      <w:r>
        <w:rPr>
          <w:spacing w:val="-11"/>
        </w:rPr>
        <w:t> </w:t>
      </w:r>
      <w:r>
        <w:rPr>
          <w:spacing w:val="-6"/>
        </w:rPr>
        <w:t>as</w:t>
      </w:r>
      <w:r>
        <w:rPr>
          <w:spacing w:val="-10"/>
        </w:rPr>
        <w:t> </w:t>
      </w:r>
      <w:r>
        <w:rPr>
          <w:spacing w:val="-6"/>
        </w:rPr>
        <w:t>required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the </w:t>
      </w:r>
      <w:r>
        <w:rPr/>
        <w:t>permit application process with the Division of Pesticide Control at the Department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Agriculture.</w:t>
      </w:r>
      <w:r>
        <w:rPr>
          <w:spacing w:val="35"/>
        </w:rPr>
        <w:t> </w:t>
      </w:r>
      <w:r>
        <w:rPr/>
        <w:t>It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beyond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scope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this</w:t>
      </w:r>
      <w:r>
        <w:rPr>
          <w:spacing w:val="-17"/>
        </w:rPr>
        <w:t> </w:t>
      </w:r>
      <w:r>
        <w:rPr/>
        <w:t>plan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maintain updated well and water supply information other than that provided in Figure</w:t>
      </w:r>
      <w:r>
        <w:rPr>
          <w:spacing w:val="-2"/>
        </w:rPr>
        <w:t> </w:t>
      </w:r>
      <w:r>
        <w:rPr/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13" w:id="14"/>
      <w:bookmarkEnd w:id="14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10"/>
          <w:w w:val="85"/>
          <w:shd w:fill="E4E4E4" w:color="auto" w:val="clear"/>
        </w:rPr>
        <w:t>Historical</w:t>
      </w:r>
      <w:r>
        <w:rPr>
          <w:color w:val="000000"/>
          <w:spacing w:val="-18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Control</w:t>
      </w:r>
      <w:r>
        <w:rPr>
          <w:color w:val="000000"/>
          <w:spacing w:val="-17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Activities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5"/>
        <w:gridCol w:w="1238"/>
        <w:gridCol w:w="1728"/>
        <w:gridCol w:w="1308"/>
        <w:gridCol w:w="1652"/>
      </w:tblGrid>
      <w:tr>
        <w:trPr>
          <w:trHeight w:val="254" w:hRule="atLeast"/>
        </w:trPr>
        <w:tc>
          <w:tcPr>
            <w:tcW w:w="2595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10" w:right="1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SITE</w:t>
            </w:r>
          </w:p>
        </w:tc>
        <w:tc>
          <w:tcPr>
            <w:tcW w:w="123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8" w:right="1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72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METHOD</w:t>
            </w:r>
          </w:p>
        </w:tc>
        <w:tc>
          <w:tcPr>
            <w:tcW w:w="130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2" w:right="148"/>
              <w:jc w:val="center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(ac)</w:t>
            </w:r>
          </w:p>
        </w:tc>
        <w:tc>
          <w:tcPr>
            <w:tcW w:w="1652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1" w:right="1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APPLICATOR</w:t>
            </w:r>
          </w:p>
        </w:tc>
      </w:tr>
      <w:tr>
        <w:trPr>
          <w:trHeight w:val="256" w:hRule="atLeast"/>
        </w:trPr>
        <w:tc>
          <w:tcPr>
            <w:tcW w:w="2595" w:type="dxa"/>
          </w:tcPr>
          <w:p>
            <w:pPr>
              <w:pStyle w:val="TableParagraph"/>
              <w:spacing w:line="211" w:lineRule="exact" w:before="26"/>
              <w:ind w:left="110" w:right="10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  <w:tc>
          <w:tcPr>
            <w:tcW w:w="1238" w:type="dxa"/>
          </w:tcPr>
          <w:p>
            <w:pPr>
              <w:pStyle w:val="TableParagraph"/>
              <w:spacing w:line="211" w:lineRule="exact" w:before="26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7/13/1905</w:t>
            </w:r>
          </w:p>
        </w:tc>
        <w:tc>
          <w:tcPr>
            <w:tcW w:w="1728" w:type="dxa"/>
          </w:tcPr>
          <w:p>
            <w:pPr>
              <w:pStyle w:val="TableParagraph"/>
              <w:spacing w:line="211" w:lineRule="exact" w:before="26"/>
              <w:ind w:left="96" w:right="9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NONE</w:t>
            </w:r>
          </w:p>
        </w:tc>
        <w:tc>
          <w:tcPr>
            <w:tcW w:w="1308" w:type="dxa"/>
          </w:tcPr>
          <w:p>
            <w:pPr>
              <w:pStyle w:val="TableParagraph"/>
              <w:spacing w:line="211" w:lineRule="exact" w:before="26"/>
              <w:ind w:left="156" w:right="14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  <w:tc>
          <w:tcPr>
            <w:tcW w:w="1652" w:type="dxa"/>
          </w:tcPr>
          <w:p>
            <w:pPr>
              <w:pStyle w:val="TableParagraph"/>
              <w:spacing w:line="211" w:lineRule="exact" w:before="26"/>
              <w:ind w:left="145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N/A</w:t>
            </w:r>
          </w:p>
        </w:tc>
      </w:tr>
      <w:tr>
        <w:trPr>
          <w:trHeight w:val="508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8"/>
              <w:jc w:val="center"/>
              <w:rPr>
                <w:sz w:val="20"/>
              </w:rPr>
            </w:pPr>
            <w:r>
              <w:rPr>
                <w:sz w:val="20"/>
              </w:rPr>
              <w:t>VALASCO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COOT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BAYS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6/8/1999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41"/>
              <w:ind w:left="111" w:right="108"/>
              <w:jc w:val="center"/>
              <w:rPr>
                <w:sz w:val="20"/>
              </w:rPr>
            </w:pPr>
            <w:r>
              <w:rPr>
                <w:sz w:val="20"/>
              </w:rPr>
              <w:t>VALAS,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COOT,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MARINA</w:t>
            </w:r>
          </w:p>
        </w:tc>
        <w:tc>
          <w:tcPr>
            <w:tcW w:w="1238" w:type="dxa"/>
          </w:tcPr>
          <w:p>
            <w:pPr>
              <w:pStyle w:val="TableParagraph"/>
              <w:spacing w:before="141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6/14/2000</w:t>
            </w:r>
          </w:p>
        </w:tc>
        <w:tc>
          <w:tcPr>
            <w:tcW w:w="1728" w:type="dxa"/>
          </w:tcPr>
          <w:p>
            <w:pPr>
              <w:pStyle w:val="TableParagraph"/>
              <w:spacing w:before="141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41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1008" w:top="640" w:bottom="2145" w:left="580" w:right="560"/>
        </w:sectPr>
      </w:pPr>
    </w:p>
    <w:tbl>
      <w:tblPr>
        <w:tblW w:w="0" w:type="auto"/>
        <w:jc w:val="left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5"/>
        <w:gridCol w:w="1238"/>
        <w:gridCol w:w="1728"/>
        <w:gridCol w:w="1308"/>
        <w:gridCol w:w="1652"/>
      </w:tblGrid>
      <w:tr>
        <w:trPr>
          <w:trHeight w:val="254" w:hRule="atLeast"/>
        </w:trPr>
        <w:tc>
          <w:tcPr>
            <w:tcW w:w="2595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10" w:right="1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SITE</w:t>
            </w:r>
          </w:p>
        </w:tc>
        <w:tc>
          <w:tcPr>
            <w:tcW w:w="123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8" w:right="1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72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METHOD</w:t>
            </w:r>
          </w:p>
        </w:tc>
        <w:tc>
          <w:tcPr>
            <w:tcW w:w="130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2" w:right="148"/>
              <w:jc w:val="center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(ac)</w:t>
            </w:r>
          </w:p>
        </w:tc>
        <w:tc>
          <w:tcPr>
            <w:tcW w:w="1652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41" w:right="1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APPLICATOR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41"/>
              <w:ind w:left="111" w:right="108"/>
              <w:jc w:val="center"/>
              <w:rPr>
                <w:sz w:val="20"/>
              </w:rPr>
            </w:pPr>
            <w:r>
              <w:rPr>
                <w:sz w:val="20"/>
              </w:rPr>
              <w:t>COOT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VALASCO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BAYS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41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6/6/2001</w:t>
            </w:r>
          </w:p>
        </w:tc>
        <w:tc>
          <w:tcPr>
            <w:tcW w:w="1728" w:type="dxa"/>
          </w:tcPr>
          <w:p>
            <w:pPr>
              <w:pStyle w:val="TableParagraph"/>
              <w:spacing w:before="141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41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6/25/2002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08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6/17/2003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41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41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6/9/2004</w:t>
            </w:r>
          </w:p>
        </w:tc>
        <w:tc>
          <w:tcPr>
            <w:tcW w:w="1728" w:type="dxa"/>
          </w:tcPr>
          <w:p>
            <w:pPr>
              <w:pStyle w:val="TableParagraph"/>
              <w:spacing w:before="141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41"/>
              <w:ind w:left="143" w:right="1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LYCOTT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6/14/2005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156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08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6/14/2006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154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1" w:hRule="atLeast"/>
        </w:trPr>
        <w:tc>
          <w:tcPr>
            <w:tcW w:w="2595" w:type="dxa"/>
          </w:tcPr>
          <w:p>
            <w:pPr>
              <w:pStyle w:val="TableParagraph"/>
              <w:spacing w:before="141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41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6/14/2007</w:t>
            </w:r>
          </w:p>
        </w:tc>
        <w:tc>
          <w:tcPr>
            <w:tcW w:w="1728" w:type="dxa"/>
          </w:tcPr>
          <w:p>
            <w:pPr>
              <w:pStyle w:val="TableParagraph"/>
              <w:spacing w:before="141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spacing w:before="141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6/9/2008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08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VARIED</w:t>
            </w:r>
          </w:p>
        </w:tc>
        <w:tc>
          <w:tcPr>
            <w:tcW w:w="1238" w:type="dxa"/>
          </w:tcPr>
          <w:p>
            <w:pPr>
              <w:pStyle w:val="TableParagraph"/>
              <w:spacing w:before="23"/>
              <w:ind w:left="393" w:right="159" w:hanging="221"/>
              <w:rPr>
                <w:sz w:val="20"/>
              </w:rPr>
            </w:pPr>
            <w:r>
              <w:rPr>
                <w:spacing w:val="-2"/>
                <w:sz w:val="20"/>
              </w:rPr>
              <w:t>SUMMER </w:t>
            </w:r>
            <w:r>
              <w:rPr>
                <w:spacing w:val="-4"/>
                <w:sz w:val="20"/>
              </w:rPr>
              <w:t>2008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7" w:right="90"/>
              <w:jc w:val="center"/>
              <w:rPr>
                <w:sz w:val="20"/>
              </w:rPr>
            </w:pPr>
            <w:r>
              <w:rPr>
                <w:sz w:val="20"/>
              </w:rPr>
              <w:t>HAND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PULL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154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VARIED</w:t>
            </w:r>
          </w:p>
        </w:tc>
        <w:tc>
          <w:tcPr>
            <w:tcW w:w="1652" w:type="dxa"/>
          </w:tcPr>
          <w:p>
            <w:pPr>
              <w:pStyle w:val="TableParagraph"/>
              <w:spacing w:before="23"/>
              <w:ind w:left="451" w:right="438" w:firstLine="45"/>
              <w:rPr>
                <w:sz w:val="20"/>
              </w:rPr>
            </w:pPr>
            <w:r>
              <w:rPr>
                <w:spacing w:val="-2"/>
                <w:sz w:val="20"/>
              </w:rPr>
              <w:t>LOCAL DIVERS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41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41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6/15/2009</w:t>
            </w:r>
          </w:p>
        </w:tc>
        <w:tc>
          <w:tcPr>
            <w:tcW w:w="1728" w:type="dxa"/>
          </w:tcPr>
          <w:p>
            <w:pPr>
              <w:pStyle w:val="TableParagraph"/>
              <w:spacing w:before="141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left="156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41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VARIED</w:t>
            </w:r>
          </w:p>
        </w:tc>
        <w:tc>
          <w:tcPr>
            <w:tcW w:w="1238" w:type="dxa"/>
          </w:tcPr>
          <w:p>
            <w:pPr>
              <w:pStyle w:val="TableParagraph"/>
              <w:spacing w:before="26"/>
              <w:ind w:left="393" w:right="159" w:hanging="221"/>
              <w:rPr>
                <w:sz w:val="20"/>
              </w:rPr>
            </w:pPr>
            <w:r>
              <w:rPr>
                <w:spacing w:val="-2"/>
                <w:sz w:val="20"/>
              </w:rPr>
              <w:t>SUMMER </w:t>
            </w:r>
            <w:r>
              <w:rPr>
                <w:spacing w:val="-4"/>
                <w:sz w:val="20"/>
              </w:rPr>
              <w:t>2009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7" w:right="90"/>
              <w:jc w:val="center"/>
              <w:rPr>
                <w:sz w:val="20"/>
              </w:rPr>
            </w:pPr>
            <w:r>
              <w:rPr>
                <w:sz w:val="20"/>
              </w:rPr>
              <w:t>HAND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PULL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154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VARIED</w:t>
            </w:r>
          </w:p>
        </w:tc>
        <w:tc>
          <w:tcPr>
            <w:tcW w:w="1652" w:type="dxa"/>
          </w:tcPr>
          <w:p>
            <w:pPr>
              <w:pStyle w:val="TableParagraph"/>
              <w:spacing w:before="26"/>
              <w:ind w:left="451" w:right="438" w:firstLine="45"/>
              <w:rPr>
                <w:sz w:val="20"/>
              </w:rPr>
            </w:pPr>
            <w:r>
              <w:rPr>
                <w:spacing w:val="-2"/>
                <w:sz w:val="20"/>
              </w:rPr>
              <w:t>LOCAL DIVERS</w:t>
            </w:r>
          </w:p>
        </w:tc>
      </w:tr>
      <w:tr>
        <w:trPr>
          <w:trHeight w:val="508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6/17/2010</w:t>
            </w:r>
          </w:p>
        </w:tc>
        <w:tc>
          <w:tcPr>
            <w:tcW w:w="1728" w:type="dxa"/>
          </w:tcPr>
          <w:p>
            <w:pPr>
              <w:pStyle w:val="TableParagraph"/>
              <w:spacing w:before="138"/>
              <w:ind w:left="97" w:right="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2,4-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691" w:hRule="atLeast"/>
        </w:trPr>
        <w:tc>
          <w:tcPr>
            <w:tcW w:w="2595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6/15/2011</w:t>
            </w:r>
          </w:p>
        </w:tc>
        <w:tc>
          <w:tcPr>
            <w:tcW w:w="1728" w:type="dxa"/>
          </w:tcPr>
          <w:p>
            <w:pPr>
              <w:pStyle w:val="TableParagraph"/>
              <w:ind w:left="369" w:right="359" w:firstLine="21"/>
              <w:jc w:val="right"/>
              <w:rPr>
                <w:sz w:val="20"/>
              </w:rPr>
            </w:pPr>
            <w:r>
              <w:rPr>
                <w:sz w:val="20"/>
              </w:rPr>
              <w:t>2,4-D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(100 </w:t>
            </w:r>
            <w:r>
              <w:rPr>
                <w:spacing w:val="-2"/>
                <w:sz w:val="20"/>
              </w:rPr>
              <w:t>LBS/ACRE</w:t>
            </w:r>
          </w:p>
          <w:p>
            <w:pPr>
              <w:pStyle w:val="TableParagraph"/>
              <w:spacing w:line="211" w:lineRule="exact"/>
              <w:ind w:right="26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GRANULAR)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5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10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6/28/2012</w:t>
            </w:r>
          </w:p>
        </w:tc>
        <w:tc>
          <w:tcPr>
            <w:tcW w:w="1728" w:type="dxa"/>
          </w:tcPr>
          <w:p>
            <w:pPr>
              <w:pStyle w:val="TableParagraph"/>
              <w:spacing w:before="23"/>
              <w:ind w:left="97" w:right="90"/>
              <w:jc w:val="center"/>
              <w:rPr>
                <w:sz w:val="20"/>
              </w:rPr>
            </w:pPr>
            <w:r>
              <w:rPr>
                <w:sz w:val="20"/>
              </w:rPr>
              <w:t>2,4-D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100</w:t>
            </w:r>
          </w:p>
          <w:p>
            <w:pPr>
              <w:pStyle w:val="TableParagraph"/>
              <w:spacing w:before="1"/>
              <w:ind w:left="97" w:right="9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lbs/acre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156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08" w:hRule="atLeast"/>
        </w:trPr>
        <w:tc>
          <w:tcPr>
            <w:tcW w:w="2595" w:type="dxa"/>
          </w:tcPr>
          <w:p>
            <w:pPr>
              <w:pStyle w:val="TableParagraph"/>
              <w:spacing w:before="13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3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6/10/2013</w:t>
            </w:r>
          </w:p>
        </w:tc>
        <w:tc>
          <w:tcPr>
            <w:tcW w:w="1728" w:type="dxa"/>
          </w:tcPr>
          <w:p>
            <w:pPr>
              <w:pStyle w:val="TableParagraph"/>
              <w:spacing w:before="23"/>
              <w:ind w:left="508" w:hanging="368"/>
              <w:rPr>
                <w:sz w:val="20"/>
              </w:rPr>
            </w:pPr>
            <w:r>
              <w:rPr>
                <w:sz w:val="20"/>
              </w:rPr>
              <w:t>2,4-D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(G)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131 </w:t>
            </w:r>
            <w:r>
              <w:rPr>
                <w:spacing w:val="-2"/>
                <w:sz w:val="20"/>
              </w:rPr>
              <w:t>LBS/AC</w:t>
            </w:r>
          </w:p>
        </w:tc>
        <w:tc>
          <w:tcPr>
            <w:tcW w:w="1308" w:type="dxa"/>
          </w:tcPr>
          <w:p>
            <w:pPr>
              <w:pStyle w:val="TableParagraph"/>
              <w:spacing w:before="138"/>
              <w:ind w:left="156" w:right="1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52" w:type="dxa"/>
          </w:tcPr>
          <w:p>
            <w:pPr>
              <w:pStyle w:val="TableParagraph"/>
              <w:spacing w:before="13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525" w:hRule="atLeast"/>
        </w:trPr>
        <w:tc>
          <w:tcPr>
            <w:tcW w:w="2595" w:type="dxa"/>
          </w:tcPr>
          <w:p>
            <w:pPr>
              <w:pStyle w:val="TableParagraph"/>
              <w:spacing w:before="148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MTPL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48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6/11/2014</w:t>
            </w:r>
          </w:p>
        </w:tc>
        <w:tc>
          <w:tcPr>
            <w:tcW w:w="1728" w:type="dxa"/>
          </w:tcPr>
          <w:p>
            <w:pPr>
              <w:pStyle w:val="TableParagraph"/>
              <w:spacing w:before="33"/>
              <w:ind w:left="391" w:right="331" w:hanging="44"/>
              <w:rPr>
                <w:sz w:val="20"/>
              </w:rPr>
            </w:pPr>
            <w:r>
              <w:rPr>
                <w:sz w:val="20"/>
              </w:rPr>
              <w:t>DIQUAT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60 </w:t>
            </w:r>
            <w:r>
              <w:rPr>
                <w:spacing w:val="-2"/>
                <w:sz w:val="20"/>
              </w:rPr>
              <w:t>GALLONS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8"/>
              <w:ind w:left="156" w:right="14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ACRES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148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779" w:hRule="atLeast"/>
        </w:trPr>
        <w:tc>
          <w:tcPr>
            <w:tcW w:w="2595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PORTIONS</w:t>
            </w:r>
          </w:p>
        </w:tc>
        <w:tc>
          <w:tcPr>
            <w:tcW w:w="123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6/8/2015</w:t>
            </w:r>
          </w:p>
        </w:tc>
        <w:tc>
          <w:tcPr>
            <w:tcW w:w="1728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DIQUAT</w:t>
            </w:r>
          </w:p>
        </w:tc>
        <w:tc>
          <w:tcPr>
            <w:tcW w:w="1308" w:type="dxa"/>
          </w:tcPr>
          <w:p>
            <w:pPr>
              <w:pStyle w:val="TableParagraph"/>
              <w:spacing w:before="160"/>
              <w:ind w:left="156" w:right="1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20.8</w:t>
            </w:r>
          </w:p>
          <w:p>
            <w:pPr>
              <w:pStyle w:val="TableParagraph"/>
              <w:ind w:left="156" w:right="1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ACRES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3" w:right="1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ACT</w:t>
            </w:r>
          </w:p>
        </w:tc>
      </w:tr>
      <w:tr>
        <w:trPr>
          <w:trHeight w:val="765" w:hRule="atLeast"/>
        </w:trPr>
        <w:tc>
          <w:tcPr>
            <w:tcW w:w="259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SITES</w:t>
            </w:r>
          </w:p>
        </w:tc>
        <w:tc>
          <w:tcPr>
            <w:tcW w:w="123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6/6/2016</w:t>
            </w:r>
          </w:p>
        </w:tc>
        <w:tc>
          <w:tcPr>
            <w:tcW w:w="1728" w:type="dxa"/>
          </w:tcPr>
          <w:p>
            <w:pPr>
              <w:pStyle w:val="TableParagraph"/>
              <w:spacing w:before="153"/>
              <w:ind w:left="391" w:right="248" w:hanging="128"/>
              <w:rPr>
                <w:sz w:val="20"/>
              </w:rPr>
            </w:pPr>
            <w:r>
              <w:rPr>
                <w:sz w:val="20"/>
              </w:rPr>
              <w:t>DIQUAT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54.8 </w:t>
            </w:r>
            <w:r>
              <w:rPr>
                <w:spacing w:val="-2"/>
                <w:sz w:val="20"/>
              </w:rPr>
              <w:t>GALLONS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3"/>
              <w:ind w:left="156" w:right="14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27.4</w:t>
            </w:r>
          </w:p>
          <w:p>
            <w:pPr>
              <w:pStyle w:val="TableParagraph"/>
              <w:ind w:left="156" w:right="14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ACRES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38"/>
              <w:ind w:left="108" w:right="10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SOLITUDE </w:t>
            </w:r>
            <w:r>
              <w:rPr>
                <w:spacing w:val="-4"/>
                <w:sz w:val="20"/>
              </w:rPr>
              <w:t>LAKE </w:t>
            </w:r>
            <w:r>
              <w:rPr>
                <w:spacing w:val="-2"/>
                <w:sz w:val="20"/>
              </w:rPr>
              <w:t>MANAGEMENT</w:t>
            </w:r>
          </w:p>
        </w:tc>
      </w:tr>
      <w:tr>
        <w:trPr>
          <w:trHeight w:val="736" w:hRule="atLeast"/>
        </w:trPr>
        <w:tc>
          <w:tcPr>
            <w:tcW w:w="2595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MAPS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6/8/2017</w:t>
            </w:r>
          </w:p>
        </w:tc>
        <w:tc>
          <w:tcPr>
            <w:tcW w:w="1728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30" w:lineRule="atLeast"/>
              <w:ind w:left="391" w:right="303" w:hanging="72"/>
              <w:rPr>
                <w:sz w:val="20"/>
              </w:rPr>
            </w:pPr>
            <w:r>
              <w:rPr>
                <w:sz w:val="20"/>
              </w:rPr>
              <w:t>DIQUAT,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50 </w:t>
            </w:r>
            <w:r>
              <w:rPr>
                <w:spacing w:val="-2"/>
                <w:sz w:val="20"/>
              </w:rPr>
              <w:t>GALLONS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/>
              <w:ind w:left="156" w:right="1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ACRES</w:t>
            </w:r>
          </w:p>
        </w:tc>
        <w:tc>
          <w:tcPr>
            <w:tcW w:w="1652" w:type="dxa"/>
          </w:tcPr>
          <w:p>
            <w:pPr>
              <w:pStyle w:val="TableParagraph"/>
              <w:spacing w:line="230" w:lineRule="atLeast" w:before="27"/>
              <w:ind w:left="108" w:right="10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SOLITUDE </w:t>
            </w:r>
            <w:r>
              <w:rPr>
                <w:spacing w:val="-4"/>
                <w:sz w:val="20"/>
              </w:rPr>
              <w:t>LAKE </w:t>
            </w:r>
            <w:r>
              <w:rPr>
                <w:spacing w:val="-2"/>
                <w:sz w:val="20"/>
              </w:rPr>
              <w:t>MANAGEMENT</w:t>
            </w:r>
          </w:p>
        </w:tc>
      </w:tr>
      <w:tr>
        <w:trPr>
          <w:trHeight w:val="765" w:hRule="atLeast"/>
        </w:trPr>
        <w:tc>
          <w:tcPr>
            <w:tcW w:w="259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MAPS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6/7/2018</w:t>
            </w:r>
          </w:p>
        </w:tc>
        <w:tc>
          <w:tcPr>
            <w:tcW w:w="1728" w:type="dxa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30" w:lineRule="atLeast"/>
              <w:ind w:left="391" w:right="303" w:hanging="72"/>
              <w:rPr>
                <w:sz w:val="20"/>
              </w:rPr>
            </w:pPr>
            <w:r>
              <w:rPr>
                <w:sz w:val="20"/>
              </w:rPr>
              <w:t>DIQUAT,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50 </w:t>
            </w:r>
            <w:r>
              <w:rPr>
                <w:spacing w:val="-2"/>
                <w:sz w:val="20"/>
              </w:rPr>
              <w:t>GALLONS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11" w:lineRule="exact"/>
              <w:ind w:left="156" w:right="1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ACRES</w:t>
            </w:r>
          </w:p>
        </w:tc>
        <w:tc>
          <w:tcPr>
            <w:tcW w:w="1652" w:type="dxa"/>
          </w:tcPr>
          <w:p>
            <w:pPr>
              <w:pStyle w:val="TableParagraph"/>
              <w:spacing w:line="230" w:lineRule="atLeast" w:before="55"/>
              <w:ind w:left="108" w:right="10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SOLITUDE </w:t>
            </w:r>
            <w:r>
              <w:rPr>
                <w:spacing w:val="-4"/>
                <w:sz w:val="20"/>
              </w:rPr>
              <w:t>LAKE </w:t>
            </w:r>
            <w:r>
              <w:rPr>
                <w:spacing w:val="-2"/>
                <w:sz w:val="20"/>
              </w:rPr>
              <w:t>MANAGEMENT</w:t>
            </w:r>
          </w:p>
        </w:tc>
      </w:tr>
    </w:tbl>
    <w:p>
      <w:pPr>
        <w:spacing w:after="0" w:line="230" w:lineRule="atLeast"/>
        <w:jc w:val="center"/>
        <w:rPr>
          <w:sz w:val="20"/>
        </w:rPr>
        <w:sectPr>
          <w:type w:val="continuous"/>
          <w:pgSz w:w="12240" w:h="15840"/>
          <w:pgMar w:header="0" w:footer="1008" w:top="142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16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5"/>
        <w:gridCol w:w="1238"/>
        <w:gridCol w:w="1728"/>
        <w:gridCol w:w="1308"/>
        <w:gridCol w:w="1652"/>
      </w:tblGrid>
      <w:tr>
        <w:trPr>
          <w:trHeight w:val="254" w:hRule="atLeast"/>
        </w:trPr>
        <w:tc>
          <w:tcPr>
            <w:tcW w:w="2595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10" w:right="1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SITE</w:t>
            </w:r>
          </w:p>
        </w:tc>
        <w:tc>
          <w:tcPr>
            <w:tcW w:w="123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8" w:right="15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DATE</w:t>
            </w:r>
          </w:p>
        </w:tc>
        <w:tc>
          <w:tcPr>
            <w:tcW w:w="172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95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METHOD</w:t>
            </w:r>
          </w:p>
        </w:tc>
        <w:tc>
          <w:tcPr>
            <w:tcW w:w="1308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52" w:right="148"/>
              <w:jc w:val="center"/>
              <w:rPr>
                <w:sz w:val="20"/>
              </w:rPr>
            </w:pPr>
            <w:r>
              <w:rPr>
                <w:sz w:val="20"/>
              </w:rPr>
              <w:t>AREA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(ac)</w:t>
            </w:r>
          </w:p>
        </w:tc>
        <w:tc>
          <w:tcPr>
            <w:tcW w:w="1652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90"/>
              <w:rPr>
                <w:sz w:val="20"/>
              </w:rPr>
            </w:pPr>
            <w:r>
              <w:rPr>
                <w:spacing w:val="-2"/>
                <w:sz w:val="20"/>
              </w:rPr>
              <w:t>APPLICATOR</w:t>
            </w:r>
          </w:p>
        </w:tc>
      </w:tr>
      <w:tr>
        <w:trPr>
          <w:trHeight w:val="765" w:hRule="atLeast"/>
        </w:trPr>
        <w:tc>
          <w:tcPr>
            <w:tcW w:w="259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MAPS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6/10/2019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z w:val="20"/>
              </w:rPr>
              <w:t>Tribune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(Diquat)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156" w:right="1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ACRES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76"/>
              <w:ind w:left="145" w:right="1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SOLITUDE</w:t>
            </w:r>
          </w:p>
          <w:p>
            <w:pPr>
              <w:pStyle w:val="TableParagraph"/>
              <w:spacing w:line="228" w:lineRule="exact"/>
              <w:ind w:left="108" w:right="102" w:firstLine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LAKE </w:t>
            </w:r>
            <w:r>
              <w:rPr>
                <w:spacing w:val="-2"/>
                <w:sz w:val="20"/>
              </w:rPr>
              <w:t>MANAGEMENT</w:t>
            </w:r>
          </w:p>
        </w:tc>
      </w:tr>
      <w:tr>
        <w:trPr>
          <w:trHeight w:val="765" w:hRule="atLeast"/>
        </w:trPr>
        <w:tc>
          <w:tcPr>
            <w:tcW w:w="259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MAPS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158"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6/8/2020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97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PROCELLACOR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142"/>
              <w:rPr>
                <w:sz w:val="20"/>
              </w:rPr>
            </w:pPr>
            <w:r>
              <w:rPr>
                <w:sz w:val="20"/>
              </w:rPr>
              <w:t>3.6</w:t>
            </w:r>
            <w:r>
              <w:rPr>
                <w:spacing w:val="-2"/>
                <w:sz w:val="20"/>
              </w:rPr>
              <w:t> ACRES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76"/>
              <w:ind w:left="146" w:right="1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SOLITUDE </w:t>
            </w:r>
            <w:r>
              <w:rPr>
                <w:spacing w:val="-4"/>
                <w:sz w:val="20"/>
              </w:rPr>
              <w:t>LAKE</w:t>
            </w:r>
          </w:p>
          <w:p>
            <w:pPr>
              <w:pStyle w:val="TableParagraph"/>
              <w:spacing w:line="209" w:lineRule="exact"/>
              <w:ind w:left="96" w:right="9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MANAGEMENT</w:t>
            </w:r>
          </w:p>
        </w:tc>
      </w:tr>
      <w:tr>
        <w:trPr>
          <w:trHeight w:val="1019" w:hRule="atLeast"/>
        </w:trPr>
        <w:tc>
          <w:tcPr>
            <w:tcW w:w="259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MAPS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6/15/2022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211" w:lineRule="exact"/>
              <w:ind w:left="97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DIVER/DASH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229" w:lineRule="exact"/>
              <w:ind w:left="156" w:right="14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2.5</w:t>
            </w:r>
          </w:p>
          <w:p>
            <w:pPr>
              <w:pStyle w:val="TableParagraph"/>
              <w:spacing w:line="210" w:lineRule="exact"/>
              <w:ind w:left="154" w:right="14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GALLONS</w:t>
            </w:r>
          </w:p>
        </w:tc>
        <w:tc>
          <w:tcPr>
            <w:tcW w:w="1652" w:type="dxa"/>
          </w:tcPr>
          <w:p>
            <w:pPr>
              <w:pStyle w:val="TableParagraph"/>
              <w:spacing w:before="100"/>
              <w:ind w:left="146" w:right="139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SARAH MACNEILAGE</w:t>
            </w:r>
          </w:p>
          <w:p>
            <w:pPr>
              <w:pStyle w:val="TableParagraph"/>
              <w:spacing w:line="228" w:lineRule="exact"/>
              <w:ind w:left="146" w:right="139"/>
              <w:jc w:val="center"/>
              <w:rPr>
                <w:sz w:val="20"/>
              </w:rPr>
            </w:pPr>
            <w:r>
              <w:rPr>
                <w:sz w:val="20"/>
              </w:rPr>
              <w:t>PATEY,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JAIME </w:t>
            </w:r>
            <w:r>
              <w:rPr>
                <w:spacing w:val="-2"/>
                <w:sz w:val="20"/>
              </w:rPr>
              <w:t>BURLEIGH</w:t>
            </w:r>
          </w:p>
        </w:tc>
      </w:tr>
      <w:tr>
        <w:trPr>
          <w:trHeight w:val="767" w:hRule="atLeast"/>
        </w:trPr>
        <w:tc>
          <w:tcPr>
            <w:tcW w:w="259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11" w:right="107"/>
              <w:jc w:val="center"/>
              <w:rPr>
                <w:sz w:val="20"/>
              </w:rPr>
            </w:pP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MAPS</w:t>
            </w:r>
          </w:p>
        </w:tc>
        <w:tc>
          <w:tcPr>
            <w:tcW w:w="12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3" w:lineRule="exact"/>
              <w:ind w:left="158" w:right="1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6/16/2022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3" w:lineRule="exact"/>
              <w:ind w:left="97" w:right="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PROCELLACOR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13" w:lineRule="exact"/>
              <w:ind w:left="142"/>
              <w:rPr>
                <w:sz w:val="20"/>
              </w:rPr>
            </w:pPr>
            <w:r>
              <w:rPr>
                <w:sz w:val="20"/>
              </w:rPr>
              <w:t>7.0</w:t>
            </w:r>
            <w:r>
              <w:rPr>
                <w:spacing w:val="-2"/>
                <w:sz w:val="20"/>
              </w:rPr>
              <w:t> ACRES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76"/>
              <w:ind w:left="145" w:right="1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SOLITUDE</w:t>
            </w:r>
          </w:p>
          <w:p>
            <w:pPr>
              <w:pStyle w:val="TableParagraph"/>
              <w:spacing w:line="228" w:lineRule="exact"/>
              <w:ind w:left="108" w:right="102" w:firstLine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LAKE </w:t>
            </w:r>
            <w:r>
              <w:rPr>
                <w:spacing w:val="-2"/>
                <w:sz w:val="20"/>
              </w:rPr>
              <w:t>MANAGEMENT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54" w:lineRule="auto" w:before="56"/>
        <w:ind w:left="2300" w:right="1235"/>
        <w:jc w:val="both"/>
      </w:pPr>
      <w:r>
        <w:rPr/>
        <w:t>There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non-chemical</w:t>
      </w:r>
      <w:r>
        <w:rPr>
          <w:spacing w:val="-12"/>
        </w:rPr>
        <w:t> </w:t>
      </w:r>
      <w:r>
        <w:rPr/>
        <w:t>(diving,</w:t>
      </w:r>
      <w:r>
        <w:rPr>
          <w:spacing w:val="-12"/>
        </w:rPr>
        <w:t> </w:t>
      </w:r>
      <w:r>
        <w:rPr/>
        <w:t>DASH,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benthic</w:t>
      </w:r>
      <w:r>
        <w:rPr>
          <w:spacing w:val="-12"/>
        </w:rPr>
        <w:t> </w:t>
      </w:r>
      <w:r>
        <w:rPr/>
        <w:t>barrier)</w:t>
      </w:r>
      <w:r>
        <w:rPr>
          <w:spacing w:val="-12"/>
        </w:rPr>
        <w:t> </w:t>
      </w:r>
      <w:r>
        <w:rPr/>
        <w:t>activities performed on Lake Monomonac in recent years according to the lake </w:t>
      </w:r>
      <w:r>
        <w:rPr>
          <w:spacing w:val="-6"/>
        </w:rPr>
        <w:t>association.</w:t>
      </w:r>
      <w:r>
        <w:rPr>
          <w:spacing w:val="40"/>
        </w:rPr>
        <w:t> </w:t>
      </w:r>
      <w:r>
        <w:rPr>
          <w:spacing w:val="-6"/>
        </w:rPr>
        <w:t>DES</w:t>
      </w:r>
      <w:r>
        <w:rPr>
          <w:spacing w:val="-11"/>
        </w:rPr>
        <w:t> </w:t>
      </w:r>
      <w:r>
        <w:rPr>
          <w:spacing w:val="-6"/>
        </w:rPr>
        <w:t>continues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recommend</w:t>
      </w:r>
      <w:r>
        <w:rPr>
          <w:spacing w:val="-11"/>
        </w:rPr>
        <w:t> </w:t>
      </w:r>
      <w:r>
        <w:rPr>
          <w:spacing w:val="-6"/>
        </w:rPr>
        <w:t>that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lake</w:t>
      </w:r>
      <w:r>
        <w:rPr>
          <w:spacing w:val="-10"/>
        </w:rPr>
        <w:t> </w:t>
      </w:r>
      <w:r>
        <w:rPr>
          <w:spacing w:val="-6"/>
        </w:rPr>
        <w:t>association</w:t>
      </w:r>
      <w:r>
        <w:rPr>
          <w:spacing w:val="-10"/>
        </w:rPr>
        <w:t> </w:t>
      </w:r>
      <w:r>
        <w:rPr>
          <w:spacing w:val="-6"/>
        </w:rPr>
        <w:t>seek</w:t>
      </w:r>
      <w:r>
        <w:rPr>
          <w:spacing w:val="-10"/>
        </w:rPr>
        <w:t> </w:t>
      </w:r>
      <w:r>
        <w:rPr>
          <w:spacing w:val="-6"/>
        </w:rPr>
        <w:t>a </w:t>
      </w:r>
      <w:r>
        <w:rPr>
          <w:spacing w:val="-4"/>
        </w:rPr>
        <w:t>contract</w:t>
      </w:r>
      <w:r>
        <w:rPr>
          <w:spacing w:val="-13"/>
        </w:rPr>
        <w:t> </w:t>
      </w:r>
      <w:r>
        <w:rPr>
          <w:spacing w:val="-4"/>
        </w:rPr>
        <w:t>with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diver/dive</w:t>
      </w:r>
      <w:r>
        <w:rPr>
          <w:spacing w:val="-13"/>
        </w:rPr>
        <w:t> </w:t>
      </w:r>
      <w:r>
        <w:rPr>
          <w:spacing w:val="-4"/>
        </w:rPr>
        <w:t>contractor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perform</w:t>
      </w:r>
      <w:r>
        <w:rPr>
          <w:spacing w:val="-12"/>
        </w:rPr>
        <w:t> </w:t>
      </w:r>
      <w:r>
        <w:rPr>
          <w:spacing w:val="-4"/>
        </w:rPr>
        <w:t>hand</w:t>
      </w:r>
      <w:r>
        <w:rPr>
          <w:spacing w:val="-13"/>
        </w:rPr>
        <w:t> </w:t>
      </w:r>
      <w:r>
        <w:rPr>
          <w:spacing w:val="-4"/>
        </w:rPr>
        <w:t>harvesting</w:t>
      </w:r>
      <w:r>
        <w:rPr>
          <w:spacing w:val="-13"/>
        </w:rPr>
        <w:t> </w:t>
      </w:r>
      <w:r>
        <w:rPr>
          <w:spacing w:val="-4"/>
        </w:rPr>
        <w:t>activities</w:t>
      </w:r>
      <w:r>
        <w:rPr>
          <w:spacing w:val="-12"/>
        </w:rPr>
        <w:t> </w:t>
      </w:r>
      <w:r>
        <w:rPr>
          <w:spacing w:val="-4"/>
        </w:rPr>
        <w:t>in </w:t>
      </w:r>
      <w:r>
        <w:rPr/>
        <w:t>areas of lower density variable milfoil growth, to minimize the need for </w:t>
      </w:r>
      <w:r>
        <w:rPr>
          <w:spacing w:val="-4"/>
        </w:rPr>
        <w:t>herbicide</w:t>
      </w:r>
      <w:r>
        <w:rPr>
          <w:spacing w:val="-12"/>
        </w:rPr>
        <w:t> </w:t>
      </w:r>
      <w:r>
        <w:rPr>
          <w:spacing w:val="-4"/>
        </w:rPr>
        <w:t>treatment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0"/>
        </w:rPr>
        <w:t> </w:t>
      </w:r>
      <w:r>
        <w:rPr>
          <w:spacing w:val="-4"/>
        </w:rPr>
        <w:t>increase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timespan</w:t>
      </w:r>
      <w:r>
        <w:rPr>
          <w:spacing w:val="-5"/>
        </w:rPr>
        <w:t> </w:t>
      </w:r>
      <w:r>
        <w:rPr>
          <w:spacing w:val="-4"/>
        </w:rPr>
        <w:t>between</w:t>
      </w:r>
      <w:r>
        <w:rPr>
          <w:spacing w:val="-12"/>
        </w:rPr>
        <w:t> </w:t>
      </w:r>
      <w:r>
        <w:rPr>
          <w:spacing w:val="-4"/>
        </w:rPr>
        <w:t>treatments.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14" w:id="15"/>
      <w:bookmarkEnd w:id="15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6"/>
          <w:w w:val="85"/>
          <w:shd w:fill="E4E4E4" w:color="auto" w:val="clear"/>
        </w:rPr>
        <w:t>Aquatic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Invasive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Plant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Management</w:t>
      </w:r>
      <w:r>
        <w:rPr>
          <w:color w:val="000000"/>
          <w:spacing w:val="-16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Options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54" w:lineRule="auto"/>
        <w:ind w:left="2300" w:right="1233"/>
        <w:jc w:val="both"/>
      </w:pPr>
      <w:r>
        <w:rPr/>
        <w:t>The</w:t>
      </w:r>
      <w:r>
        <w:rPr>
          <w:spacing w:val="-12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practices</w:t>
      </w:r>
      <w:r>
        <w:rPr>
          <w:spacing w:val="-12"/>
        </w:rPr>
        <w:t> </w:t>
      </w:r>
      <w:r>
        <w:rPr/>
        <w:t>used</w:t>
      </w:r>
      <w:r>
        <w:rPr>
          <w:spacing w:val="-10"/>
        </w:rPr>
        <w:t> </w:t>
      </w:r>
      <w:r>
        <w:rPr/>
        <w:t>should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specific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target</w:t>
      </w:r>
      <w:r>
        <w:rPr>
          <w:spacing w:val="-10"/>
        </w:rPr>
        <w:t> </w:t>
      </w:r>
      <w:r>
        <w:rPr/>
        <w:t>species</w:t>
      </w:r>
      <w:r>
        <w:rPr>
          <w:spacing w:val="-11"/>
        </w:rPr>
        <w:t> </w:t>
      </w:r>
      <w:r>
        <w:rPr/>
        <w:t>as </w:t>
      </w:r>
      <w:r>
        <w:rPr>
          <w:spacing w:val="-4"/>
        </w:rPr>
        <w:t>feasible.</w:t>
      </w:r>
      <w:r>
        <w:rPr>
          <w:spacing w:val="40"/>
        </w:rPr>
        <w:t> </w:t>
      </w:r>
      <w:r>
        <w:rPr>
          <w:spacing w:val="-4"/>
        </w:rPr>
        <w:t>No</w:t>
      </w:r>
      <w:r>
        <w:rPr>
          <w:spacing w:val="-12"/>
        </w:rPr>
        <w:t> </w:t>
      </w:r>
      <w:r>
        <w:rPr>
          <w:spacing w:val="-4"/>
        </w:rPr>
        <w:t>control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native</w:t>
      </w:r>
      <w:r>
        <w:rPr>
          <w:spacing w:val="-12"/>
        </w:rPr>
        <w:t> </w:t>
      </w:r>
      <w:r>
        <w:rPr>
          <w:spacing w:val="-4"/>
        </w:rPr>
        <w:t>aquatic</w:t>
      </w:r>
      <w:r>
        <w:rPr>
          <w:spacing w:val="-13"/>
        </w:rPr>
        <w:t> </w:t>
      </w:r>
      <w:r>
        <w:rPr>
          <w:spacing w:val="-4"/>
        </w:rPr>
        <w:t>plants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intended.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4" w:lineRule="auto" w:before="1"/>
        <w:ind w:left="2300" w:right="1236"/>
        <w:jc w:val="both"/>
      </w:pPr>
      <w:r>
        <w:rPr>
          <w:w w:val="90"/>
        </w:rPr>
        <w:t>Exotic aquatic plant management relies on a combination of proven methods </w:t>
      </w:r>
      <w:r>
        <w:rPr/>
        <w:t>that</w:t>
      </w:r>
      <w:r>
        <w:rPr>
          <w:spacing w:val="-14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exotic</w:t>
      </w:r>
      <w:r>
        <w:rPr>
          <w:spacing w:val="-13"/>
        </w:rPr>
        <w:t> </w:t>
      </w:r>
      <w:r>
        <w:rPr/>
        <w:t>plant</w:t>
      </w:r>
      <w:r>
        <w:rPr>
          <w:spacing w:val="-14"/>
        </w:rPr>
        <w:t> </w:t>
      </w:r>
      <w:r>
        <w:rPr/>
        <w:t>infestations,</w:t>
      </w:r>
      <w:r>
        <w:rPr>
          <w:spacing w:val="-14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physical</w:t>
      </w:r>
      <w:r>
        <w:rPr>
          <w:spacing w:val="-14"/>
        </w:rPr>
        <w:t> </w:t>
      </w:r>
      <w:r>
        <w:rPr/>
        <w:t>control,</w:t>
      </w:r>
      <w:r>
        <w:rPr>
          <w:spacing w:val="-14"/>
        </w:rPr>
        <w:t> </w:t>
      </w:r>
      <w:r>
        <w:rPr/>
        <w:t>chemical </w:t>
      </w:r>
      <w:r>
        <w:rPr>
          <w:spacing w:val="-4"/>
        </w:rPr>
        <w:t>control,</w:t>
      </w:r>
      <w:r>
        <w:rPr>
          <w:spacing w:val="-13"/>
        </w:rPr>
        <w:t> </w:t>
      </w:r>
      <w:r>
        <w:rPr>
          <w:spacing w:val="-4"/>
        </w:rPr>
        <w:t>biological</w:t>
      </w:r>
      <w:r>
        <w:rPr>
          <w:spacing w:val="-11"/>
        </w:rPr>
        <w:t> </w:t>
      </w:r>
      <w:r>
        <w:rPr>
          <w:spacing w:val="-4"/>
        </w:rPr>
        <w:t>controls</w:t>
      </w:r>
      <w:r>
        <w:rPr>
          <w:spacing w:val="-11"/>
        </w:rPr>
        <w:t> </w:t>
      </w:r>
      <w:r>
        <w:rPr>
          <w:spacing w:val="-4"/>
        </w:rPr>
        <w:t>(where</w:t>
      </w:r>
      <w:r>
        <w:rPr>
          <w:spacing w:val="-11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exist),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habitat</w:t>
      </w:r>
      <w:r>
        <w:rPr>
          <w:spacing w:val="-7"/>
        </w:rPr>
        <w:t> </w:t>
      </w:r>
      <w:r>
        <w:rPr>
          <w:spacing w:val="-4"/>
        </w:rPr>
        <w:t>manipulation.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235"/>
        <w:jc w:val="both"/>
      </w:pPr>
      <w:r>
        <w:rPr/>
        <w:t>Integrated</w:t>
      </w:r>
      <w:r>
        <w:rPr>
          <w:spacing w:val="-17"/>
        </w:rPr>
        <w:t> </w:t>
      </w:r>
      <w:r>
        <w:rPr/>
        <w:t>Pest</w:t>
      </w:r>
      <w:r>
        <w:rPr>
          <w:spacing w:val="-17"/>
        </w:rPr>
        <w:t> </w:t>
      </w:r>
      <w:r>
        <w:rPr/>
        <w:t>Management</w:t>
      </w:r>
      <w:r>
        <w:rPr>
          <w:spacing w:val="-16"/>
        </w:rPr>
        <w:t> </w:t>
      </w:r>
      <w:r>
        <w:rPr/>
        <w:t>Strategies</w:t>
      </w:r>
      <w:r>
        <w:rPr>
          <w:spacing w:val="-17"/>
        </w:rPr>
        <w:t> </w:t>
      </w:r>
      <w:r>
        <w:rPr/>
        <w:t>(IPM)</w:t>
      </w:r>
      <w:r>
        <w:rPr>
          <w:spacing w:val="-17"/>
        </w:rPr>
        <w:t> </w:t>
      </w:r>
      <w:r>
        <w:rPr/>
        <w:t>are</w:t>
      </w:r>
      <w:r>
        <w:rPr>
          <w:spacing w:val="-17"/>
        </w:rPr>
        <w:t> </w:t>
      </w:r>
      <w:r>
        <w:rPr/>
        <w:t>typically</w:t>
      </w:r>
      <w:r>
        <w:rPr>
          <w:spacing w:val="-16"/>
        </w:rPr>
        <w:t> </w:t>
      </w:r>
      <w:r>
        <w:rPr/>
        <w:t>implemented </w:t>
      </w:r>
      <w:r>
        <w:rPr>
          <w:w w:val="90"/>
        </w:rPr>
        <w:t>using Best Management Practices (BMPs) based on site-specific conditions</w:t>
      </w:r>
      <w:r>
        <w:rPr>
          <w:spacing w:val="-1"/>
          <w:w w:val="90"/>
        </w:rPr>
        <w:t> </w:t>
      </w:r>
      <w:r>
        <w:rPr>
          <w:w w:val="90"/>
        </w:rPr>
        <w:t>so </w:t>
      </w:r>
      <w:r>
        <w:rPr/>
        <w:t>as to maximize the long-term effectiveness of control strategies. Descriptions for the control activities are closely modeled after those </w:t>
      </w:r>
      <w:r>
        <w:rPr>
          <w:w w:val="90"/>
        </w:rPr>
        <w:t>prescribed by the Aquatic Ecosystem Restoration Foundation (AERF) (2004). </w:t>
      </w:r>
      <w:r>
        <w:rPr>
          <w:spacing w:val="-4"/>
        </w:rPr>
        <w:t>This publication can be found online at </w:t>
      </w:r>
      <w:hyperlink r:id="rId8">
        <w:r>
          <w:rPr>
            <w:color w:val="0000FF"/>
            <w:spacing w:val="-4"/>
            <w:u w:val="single" w:color="0000FF"/>
          </w:rPr>
          <w:t>http://www.aquatics.org/bmp.html</w:t>
        </w:r>
      </w:hyperlink>
      <w:r>
        <w:rPr>
          <w:color w:val="000080"/>
          <w:spacing w:val="-4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54" w:lineRule="auto" w:before="55"/>
        <w:ind w:left="2300" w:right="1233"/>
        <w:jc w:val="both"/>
      </w:pPr>
      <w:r>
        <w:rPr>
          <w:spacing w:val="-6"/>
        </w:rPr>
        <w:t>Criteria for the selection of control techniques are presented in</w:t>
      </w:r>
      <w:r>
        <w:rPr>
          <w:spacing w:val="-7"/>
        </w:rPr>
        <w:t> </w:t>
      </w:r>
      <w:r>
        <w:rPr>
          <w:spacing w:val="-6"/>
        </w:rPr>
        <w:t>Appendix A. Appendix</w:t>
      </w:r>
      <w:r>
        <w:rPr>
          <w:spacing w:val="-11"/>
        </w:rPr>
        <w:t> </w:t>
      </w:r>
      <w:r>
        <w:rPr>
          <w:spacing w:val="-6"/>
        </w:rPr>
        <w:t>B</w:t>
      </w:r>
      <w:r>
        <w:rPr>
          <w:spacing w:val="-11"/>
        </w:rPr>
        <w:t> </w:t>
      </w:r>
      <w:r>
        <w:rPr>
          <w:spacing w:val="-6"/>
        </w:rPr>
        <w:t>includes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summary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exotic</w:t>
      </w:r>
      <w:r>
        <w:rPr>
          <w:spacing w:val="-11"/>
        </w:rPr>
        <w:t> </w:t>
      </w:r>
      <w:r>
        <w:rPr>
          <w:spacing w:val="-6"/>
        </w:rPr>
        <w:t>aquatic</w:t>
      </w:r>
      <w:r>
        <w:rPr>
          <w:spacing w:val="-11"/>
        </w:rPr>
        <w:t> </w:t>
      </w:r>
      <w:r>
        <w:rPr>
          <w:spacing w:val="-6"/>
        </w:rPr>
        <w:t>plant</w:t>
      </w:r>
      <w:r>
        <w:rPr>
          <w:spacing w:val="-10"/>
        </w:rPr>
        <w:t> </w:t>
      </w:r>
      <w:r>
        <w:rPr>
          <w:spacing w:val="-6"/>
        </w:rPr>
        <w:t>control</w:t>
      </w:r>
      <w:r>
        <w:rPr>
          <w:spacing w:val="-11"/>
        </w:rPr>
        <w:t> </w:t>
      </w:r>
      <w:r>
        <w:rPr>
          <w:spacing w:val="-6"/>
        </w:rPr>
        <w:t>practices </w:t>
      </w:r>
      <w:r>
        <w:rPr>
          <w:spacing w:val="-4"/>
        </w:rPr>
        <w:t>currently</w:t>
      </w:r>
      <w:r>
        <w:rPr>
          <w:spacing w:val="-15"/>
        </w:rPr>
        <w:t> </w:t>
      </w:r>
      <w:r>
        <w:rPr>
          <w:spacing w:val="-4"/>
        </w:rPr>
        <w:t>used</w:t>
      </w:r>
      <w:r>
        <w:rPr>
          <w:spacing w:val="-14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State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New</w:t>
      </w:r>
      <w:r>
        <w:rPr>
          <w:spacing w:val="-13"/>
        </w:rPr>
        <w:t> </w:t>
      </w:r>
      <w:r>
        <w:rPr>
          <w:spacing w:val="-4"/>
        </w:rPr>
        <w:t>Hampshire.</w:t>
      </w:r>
    </w:p>
    <w:p>
      <w:pPr>
        <w:spacing w:after="0" w:line="254" w:lineRule="auto"/>
        <w:jc w:val="both"/>
        <w:sectPr>
          <w:pgSz w:w="12240" w:h="15840"/>
          <w:pgMar w:header="0" w:footer="1008" w:top="640" w:bottom="1200" w:left="580" w:right="560"/>
        </w:sectPr>
      </w:pPr>
    </w:p>
    <w:p>
      <w:pPr>
        <w:pStyle w:val="Heading1"/>
        <w:tabs>
          <w:tab w:pos="2300" w:val="left" w:leader="none"/>
          <w:tab w:pos="9890" w:val="left" w:leader="none"/>
        </w:tabs>
        <w:spacing w:before="43"/>
      </w:pPr>
      <w:bookmarkStart w:name="_bookmark15" w:id="16"/>
      <w:bookmarkEnd w:id="16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8"/>
          <w:w w:val="85"/>
          <w:shd w:fill="E4E4E4" w:color="auto" w:val="clear"/>
        </w:rPr>
        <w:t>Feasibility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Evaluation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of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Control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Options</w:t>
      </w:r>
      <w:r>
        <w:rPr>
          <w:color w:val="000000"/>
          <w:spacing w:val="-22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in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this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Waterbody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54" w:lineRule="auto" w:before="1"/>
        <w:ind w:left="2300" w:right="1144"/>
      </w:pPr>
      <w:r>
        <w:rPr>
          <w:w w:val="90"/>
        </w:rPr>
        <w:t>DES has evaluated the feasibility of potential control practices on the subject </w:t>
      </w:r>
      <w:r>
        <w:rPr>
          <w:spacing w:val="-6"/>
        </w:rPr>
        <w:t>waterbody.</w:t>
      </w:r>
      <w:r>
        <w:rPr>
          <w:spacing w:val="35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following</w:t>
      </w:r>
      <w:r>
        <w:rPr>
          <w:spacing w:val="-12"/>
        </w:rPr>
        <w:t> </w:t>
      </w:r>
      <w:r>
        <w:rPr>
          <w:spacing w:val="-6"/>
        </w:rPr>
        <w:t>table</w:t>
      </w:r>
      <w:r>
        <w:rPr>
          <w:spacing w:val="-12"/>
        </w:rPr>
        <w:t> </w:t>
      </w:r>
      <w:r>
        <w:rPr>
          <w:spacing w:val="-6"/>
        </w:rPr>
        <w:t>summarizes</w:t>
      </w:r>
      <w:r>
        <w:rPr>
          <w:spacing w:val="-12"/>
        </w:rPr>
        <w:t> </w:t>
      </w:r>
      <w:r>
        <w:rPr>
          <w:spacing w:val="-6"/>
        </w:rPr>
        <w:t>DES’</w:t>
      </w:r>
      <w:r>
        <w:rPr>
          <w:spacing w:val="-14"/>
        </w:rPr>
        <w:t> </w:t>
      </w:r>
      <w:r>
        <w:rPr>
          <w:spacing w:val="-6"/>
        </w:rPr>
        <w:t>control</w:t>
      </w:r>
      <w:r>
        <w:rPr>
          <w:spacing w:val="-14"/>
        </w:rPr>
        <w:t> </w:t>
      </w:r>
      <w:r>
        <w:rPr>
          <w:spacing w:val="-6"/>
        </w:rPr>
        <w:t>strategy </w:t>
      </w:r>
      <w:r>
        <w:rPr>
          <w:spacing w:val="-2"/>
        </w:rPr>
        <w:t>recommendations</w:t>
      </w:r>
      <w:r>
        <w:rPr>
          <w:spacing w:val="-17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subject</w:t>
      </w:r>
      <w:r>
        <w:rPr>
          <w:spacing w:val="-14"/>
        </w:rPr>
        <w:t> </w:t>
      </w:r>
      <w:r>
        <w:rPr>
          <w:spacing w:val="-2"/>
        </w:rPr>
        <w:t>waterbody:</w:t>
      </w: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5360"/>
      </w:tblGrid>
      <w:tr>
        <w:trPr>
          <w:trHeight w:val="292" w:hRule="atLeast"/>
        </w:trPr>
        <w:tc>
          <w:tcPr>
            <w:tcW w:w="2201" w:type="dxa"/>
          </w:tcPr>
          <w:p>
            <w:pPr>
              <w:pStyle w:val="TableParagraph"/>
              <w:spacing w:line="270" w:lineRule="exact" w:before="2"/>
              <w:ind w:left="107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Control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Method</w:t>
            </w:r>
          </w:p>
        </w:tc>
        <w:tc>
          <w:tcPr>
            <w:tcW w:w="5360" w:type="dxa"/>
          </w:tcPr>
          <w:p>
            <w:pPr>
              <w:pStyle w:val="TableParagraph"/>
              <w:spacing w:line="270" w:lineRule="exact" w:before="2"/>
              <w:ind w:left="10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Use</w:t>
            </w:r>
            <w:r>
              <w:rPr>
                <w:b/>
                <w:spacing w:val="-7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on</w:t>
            </w:r>
            <w:r>
              <w:rPr>
                <w:b/>
                <w:spacing w:val="-6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Lake</w:t>
            </w:r>
            <w:r>
              <w:rPr>
                <w:b/>
                <w:spacing w:val="-6"/>
                <w:w w:val="85"/>
                <w:sz w:val="24"/>
              </w:rPr>
              <w:t> </w:t>
            </w:r>
            <w:r>
              <w:rPr>
                <w:b/>
                <w:spacing w:val="-2"/>
                <w:w w:val="85"/>
                <w:sz w:val="24"/>
              </w:rPr>
              <w:t>Monomonac</w:t>
            </w:r>
          </w:p>
        </w:tc>
      </w:tr>
      <w:tr>
        <w:trPr>
          <w:trHeight w:val="2637" w:hRule="atLeast"/>
        </w:trPr>
        <w:tc>
          <w:tcPr>
            <w:tcW w:w="2201" w:type="dxa"/>
          </w:tcPr>
          <w:p>
            <w:pPr>
              <w:pStyle w:val="TableParagraph"/>
              <w:spacing w:line="254" w:lineRule="auto" w:before="2"/>
              <w:ind w:left="107" w:right="415"/>
              <w:rPr>
                <w:sz w:val="24"/>
              </w:rPr>
            </w:pPr>
            <w:r>
              <w:rPr>
                <w:sz w:val="24"/>
              </w:rPr>
              <w:t>Restricted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 </w:t>
            </w:r>
            <w:r>
              <w:rPr>
                <w:spacing w:val="-2"/>
                <w:sz w:val="24"/>
              </w:rPr>
              <w:t>Areas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(RUAs) </w:t>
            </w:r>
            <w:r>
              <w:rPr>
                <w:spacing w:val="-8"/>
                <w:sz w:val="24"/>
              </w:rPr>
              <w:t>and/or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Fragment </w:t>
            </w:r>
            <w:r>
              <w:rPr>
                <w:spacing w:val="-2"/>
                <w:sz w:val="24"/>
              </w:rPr>
              <w:t>Barriers</w:t>
            </w:r>
          </w:p>
        </w:tc>
        <w:tc>
          <w:tcPr>
            <w:tcW w:w="5360" w:type="dxa"/>
          </w:tcPr>
          <w:p>
            <w:pPr>
              <w:pStyle w:val="TableParagraph"/>
              <w:spacing w:line="254" w:lineRule="auto" w:before="2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RUAs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fragment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barriers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 </w:t>
            </w:r>
            <w:r>
              <w:rPr>
                <w:spacing w:val="-8"/>
                <w:sz w:val="24"/>
              </w:rPr>
              <w:t>contain small areas of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exotic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8"/>
                <w:sz w:val="24"/>
              </w:rPr>
              <w:t>aquatic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8"/>
                <w:sz w:val="24"/>
              </w:rPr>
              <w:t>plant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8"/>
                <w:sz w:val="24"/>
              </w:rPr>
              <w:t>growth to </w:t>
            </w:r>
            <w:r>
              <w:rPr>
                <w:spacing w:val="-2"/>
                <w:sz w:val="24"/>
              </w:rPr>
              <w:t>prevent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them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from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spreading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further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system.</w:t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54" w:lineRule="auto"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If variable milfoil is reduced by other integrated approaches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outlined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fragment barriers may be a future consideration </w:t>
            </w:r>
            <w:r>
              <w:rPr>
                <w:spacing w:val="-2"/>
                <w:sz w:val="24"/>
              </w:rPr>
              <w:t>based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on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2"/>
                <w:sz w:val="24"/>
              </w:rPr>
              <w:t>size,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configuration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2"/>
                <w:sz w:val="24"/>
              </w:rPr>
              <w:t>location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  <w:p>
            <w:pPr>
              <w:pStyle w:val="TableParagraph"/>
              <w:spacing w:line="270" w:lineRule="exact" w:before="4"/>
              <w:ind w:left="10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remaining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areas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growth.</w:t>
            </w:r>
          </w:p>
        </w:tc>
      </w:tr>
      <w:tr>
        <w:trPr>
          <w:trHeight w:val="4394" w:hRule="atLeast"/>
        </w:trPr>
        <w:tc>
          <w:tcPr>
            <w:tcW w:w="2201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Hand-</w:t>
            </w:r>
            <w:r>
              <w:rPr>
                <w:spacing w:val="-2"/>
                <w:sz w:val="24"/>
              </w:rPr>
              <w:t>pulling</w:t>
            </w:r>
          </w:p>
        </w:tc>
        <w:tc>
          <w:tcPr>
            <w:tcW w:w="5360" w:type="dxa"/>
          </w:tcPr>
          <w:p>
            <w:pPr>
              <w:pStyle w:val="TableParagraph"/>
              <w:spacing w:line="254" w:lineRule="auto" w:before="2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for smaller/less dense areas of growth.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DES recommends that the MLPOA hire a diver on </w:t>
            </w:r>
            <w:r>
              <w:rPr>
                <w:spacing w:val="-6"/>
                <w:sz w:val="24"/>
              </w:rPr>
              <w:t>retainer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perform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monthly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(2-3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days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per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month,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as </w:t>
            </w:r>
            <w:r>
              <w:rPr>
                <w:spacing w:val="-4"/>
                <w:sz w:val="24"/>
              </w:rPr>
              <w:t>needed)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dive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activities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during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growing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season,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reduce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their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reliance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use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herbicide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a </w:t>
            </w:r>
            <w:r>
              <w:rPr>
                <w:spacing w:val="-2"/>
                <w:sz w:val="24"/>
              </w:rPr>
              <w:t>primary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control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technique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Monomonac.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Routine </w:t>
            </w:r>
            <w:r>
              <w:rPr>
                <w:sz w:val="24"/>
              </w:rPr>
              <w:t>diving will reduce the likelihood that milfoil will </w:t>
            </w:r>
            <w:r>
              <w:rPr>
                <w:w w:val="90"/>
                <w:sz w:val="24"/>
              </w:rPr>
              <w:t>rebound quickly in cove areas and other areas of the </w:t>
            </w:r>
            <w:r>
              <w:rPr>
                <w:spacing w:val="-2"/>
                <w:sz w:val="24"/>
              </w:rPr>
              <w:t>waterbody.</w:t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spacing w:line="290" w:lineRule="atLeast" w:before="1"/>
              <w:ind w:left="108" w:right="93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list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of certified Weed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Control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Divers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can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be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found </w:t>
            </w:r>
            <w:r>
              <w:rPr>
                <w:spacing w:val="-2"/>
                <w:sz w:val="24"/>
              </w:rPr>
              <w:t>at</w:t>
            </w:r>
            <w:r>
              <w:rPr>
                <w:spacing w:val="-15"/>
                <w:sz w:val="24"/>
              </w:rPr>
              <w:t> </w:t>
            </w:r>
            <w:hyperlink r:id="rId9">
              <w:r>
                <w:rPr>
                  <w:color w:val="0000FF"/>
                  <w:spacing w:val="-2"/>
                  <w:sz w:val="24"/>
                  <w:u w:val="single" w:color="0000FF"/>
                </w:rPr>
                <w:t>www.des.nh.gov</w:t>
              </w:r>
            </w:hyperlink>
            <w:r>
              <w:rPr>
                <w:color w:val="0000FF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(click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Program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list,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then </w:t>
            </w:r>
            <w:r>
              <w:rPr>
                <w:spacing w:val="-6"/>
                <w:sz w:val="24"/>
              </w:rPr>
              <w:t>under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Water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Diver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click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Exotic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Species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Program </w:t>
            </w:r>
            <w:r>
              <w:rPr>
                <w:spacing w:val="-2"/>
                <w:sz w:val="24"/>
              </w:rPr>
              <w:t>link).</w:t>
            </w:r>
          </w:p>
        </w:tc>
      </w:tr>
      <w:tr>
        <w:trPr>
          <w:trHeight w:val="877" w:hRule="atLeast"/>
        </w:trPr>
        <w:tc>
          <w:tcPr>
            <w:tcW w:w="2201" w:type="dxa"/>
          </w:tcPr>
          <w:p>
            <w:pPr>
              <w:pStyle w:val="TableParagraph"/>
              <w:spacing w:line="254" w:lineRule="auto"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Mechanical </w:t>
            </w:r>
            <w:r>
              <w:rPr>
                <w:spacing w:val="-2"/>
                <w:w w:val="90"/>
                <w:sz w:val="24"/>
              </w:rPr>
              <w:t>Harvesting/Removal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Not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recommended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due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risk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fragmentation</w:t>
            </w:r>
          </w:p>
          <w:p>
            <w:pPr>
              <w:pStyle w:val="TableParagraph"/>
              <w:spacing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drift,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subsequent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 invasive plant.</w:t>
            </w:r>
          </w:p>
        </w:tc>
      </w:tr>
      <w:tr>
        <w:trPr>
          <w:trHeight w:val="587" w:hRule="atLeast"/>
        </w:trPr>
        <w:tc>
          <w:tcPr>
            <w:tcW w:w="2201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Benthic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Barriers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Recommended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small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patches</w:t>
            </w:r>
            <w:r>
              <w:rPr>
                <w:spacing w:val="-4"/>
                <w:sz w:val="24"/>
              </w:rPr>
              <w:t> </w:t>
            </w:r>
            <w:r>
              <w:rPr>
                <w:w w:val="90"/>
                <w:sz w:val="24"/>
              </w:rPr>
              <w:t>that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20’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20’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7"/>
                <w:w w:val="90"/>
                <w:sz w:val="24"/>
              </w:rPr>
              <w:t>in</w:t>
            </w:r>
          </w:p>
          <w:p>
            <w:pPr>
              <w:pStyle w:val="TableParagraph"/>
              <w:spacing w:line="272" w:lineRule="exact" w:before="1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size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less,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where</w:t>
            </w:r>
            <w:r>
              <w:rPr>
                <w:spacing w:val="-8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practical.</w:t>
            </w:r>
          </w:p>
        </w:tc>
      </w:tr>
      <w:tr>
        <w:trPr>
          <w:trHeight w:val="1171" w:hRule="atLeast"/>
        </w:trPr>
        <w:tc>
          <w:tcPr>
            <w:tcW w:w="2201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Herbicides</w:t>
            </w:r>
          </w:p>
        </w:tc>
        <w:tc>
          <w:tcPr>
            <w:tcW w:w="5360" w:type="dxa"/>
          </w:tcPr>
          <w:p>
            <w:pPr>
              <w:pStyle w:val="TableParagraph"/>
              <w:spacing w:line="254" w:lineRule="auto" w:before="3"/>
              <w:ind w:left="108" w:right="91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Herbicide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treatment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recommended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as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primary </w:t>
            </w:r>
            <w:r>
              <w:rPr>
                <w:sz w:val="24"/>
              </w:rPr>
              <w:t>means of control only where infestations of the </w:t>
            </w:r>
            <w:r>
              <w:rPr>
                <w:spacing w:val="-2"/>
                <w:sz w:val="24"/>
              </w:rPr>
              <w:t>exotic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plant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2"/>
                <w:sz w:val="24"/>
              </w:rPr>
              <w:t>are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too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widespread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and/or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dense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5"/>
                <w:sz w:val="24"/>
              </w:rPr>
              <w:t>for</w:t>
            </w:r>
          </w:p>
          <w:p>
            <w:pPr>
              <w:pStyle w:val="TableParagraph"/>
              <w:spacing w:line="270" w:lineRule="exact" w:before="1"/>
              <w:ind w:left="10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non-chemical</w:t>
            </w:r>
            <w:r>
              <w:rPr>
                <w:spacing w:val="5"/>
                <w:sz w:val="24"/>
              </w:rPr>
              <w:t> </w:t>
            </w:r>
            <w:r>
              <w:rPr>
                <w:w w:val="90"/>
                <w:sz w:val="24"/>
              </w:rPr>
              <w:t>means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w w:val="90"/>
                <w:sz w:val="24"/>
              </w:rPr>
              <w:t>control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effective.</w:t>
            </w:r>
          </w:p>
        </w:tc>
      </w:tr>
      <w:tr>
        <w:trPr>
          <w:trHeight w:val="585" w:hRule="atLeast"/>
        </w:trPr>
        <w:tc>
          <w:tcPr>
            <w:tcW w:w="2201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Extended</w:t>
            </w:r>
          </w:p>
          <w:p>
            <w:pPr>
              <w:pStyle w:val="TableParagraph"/>
              <w:spacing w:line="270" w:lineRule="exact"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Drawdown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waterbody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draws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annually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4"/>
                <w:sz w:val="24"/>
              </w:rPr>
              <w:t>fall.</w:t>
            </w:r>
          </w:p>
          <w:p>
            <w:pPr>
              <w:pStyle w:val="TableParagraph"/>
              <w:spacing w:line="270" w:lineRule="exact" w:before="1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Drawdown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effective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control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technique</w:t>
            </w:r>
            <w:r>
              <w:rPr>
                <w:spacing w:val="-5"/>
                <w:sz w:val="24"/>
              </w:rPr>
              <w:t> in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18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1"/>
        <w:gridCol w:w="5360"/>
      </w:tblGrid>
      <w:tr>
        <w:trPr>
          <w:trHeight w:val="292" w:hRule="atLeast"/>
        </w:trPr>
        <w:tc>
          <w:tcPr>
            <w:tcW w:w="2201" w:type="dxa"/>
          </w:tcPr>
          <w:p>
            <w:pPr>
              <w:pStyle w:val="TableParagraph"/>
              <w:spacing w:line="270" w:lineRule="exact" w:before="3"/>
              <w:ind w:left="107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Control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Method</w:t>
            </w:r>
          </w:p>
        </w:tc>
        <w:tc>
          <w:tcPr>
            <w:tcW w:w="5360" w:type="dxa"/>
          </w:tcPr>
          <w:p>
            <w:pPr>
              <w:pStyle w:val="TableParagraph"/>
              <w:spacing w:line="270" w:lineRule="exact" w:before="3"/>
              <w:ind w:left="10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Use</w:t>
            </w:r>
            <w:r>
              <w:rPr>
                <w:b/>
                <w:spacing w:val="-7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on</w:t>
            </w:r>
            <w:r>
              <w:rPr>
                <w:b/>
                <w:spacing w:val="-6"/>
                <w:w w:val="85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Lake</w:t>
            </w:r>
            <w:r>
              <w:rPr>
                <w:b/>
                <w:spacing w:val="-6"/>
                <w:w w:val="85"/>
                <w:sz w:val="24"/>
              </w:rPr>
              <w:t> </w:t>
            </w:r>
            <w:r>
              <w:rPr>
                <w:b/>
                <w:spacing w:val="-2"/>
                <w:w w:val="85"/>
                <w:sz w:val="24"/>
              </w:rPr>
              <w:t>Monomonac</w:t>
            </w:r>
          </w:p>
        </w:tc>
      </w:tr>
      <w:tr>
        <w:trPr>
          <w:trHeight w:val="292" w:hRule="atLeast"/>
        </w:trPr>
        <w:tc>
          <w:tcPr>
            <w:tcW w:w="22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60" w:type="dxa"/>
          </w:tcPr>
          <w:p>
            <w:pPr>
              <w:pStyle w:val="TableParagraph"/>
              <w:spacing w:line="270" w:lineRule="exact" w:before="2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long-term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for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variable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milfoil.</w:t>
            </w:r>
          </w:p>
        </w:tc>
      </w:tr>
      <w:tr>
        <w:trPr>
          <w:trHeight w:val="587" w:hRule="atLeast"/>
        </w:trPr>
        <w:tc>
          <w:tcPr>
            <w:tcW w:w="2201" w:type="dxa"/>
          </w:tcPr>
          <w:p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Dredge</w:t>
            </w:r>
          </w:p>
        </w:tc>
        <w:tc>
          <w:tcPr>
            <w:tcW w:w="5360" w:type="dxa"/>
          </w:tcPr>
          <w:p>
            <w:pPr>
              <w:pStyle w:val="TableParagraph"/>
              <w:tabs>
                <w:tab w:pos="753" w:val="left" w:leader="none"/>
                <w:tab w:pos="2031" w:val="left" w:leader="none"/>
                <w:tab w:pos="2612" w:val="left" w:leader="none"/>
                <w:tab w:pos="3161" w:val="left" w:leader="none"/>
                <w:tab w:pos="3901" w:val="left" w:leader="none"/>
                <w:tab w:pos="4967" w:val="left" w:leader="none"/>
              </w:tabs>
              <w:spacing w:before="5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Cost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prohibitive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not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often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effective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for</w:t>
            </w:r>
          </w:p>
          <w:p>
            <w:pPr>
              <w:pStyle w:val="TableParagraph"/>
              <w:spacing w:line="270" w:lineRule="exact" w:before="1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controlling</w:t>
            </w:r>
            <w:r>
              <w:rPr>
                <w:spacing w:val="7"/>
                <w:sz w:val="24"/>
              </w:rPr>
              <w:t> </w:t>
            </w:r>
            <w:r>
              <w:rPr>
                <w:w w:val="90"/>
                <w:sz w:val="24"/>
              </w:rPr>
              <w:t>invasive</w:t>
            </w:r>
            <w:r>
              <w:rPr>
                <w:spacing w:val="8"/>
                <w:sz w:val="24"/>
              </w:rPr>
              <w:t> </w:t>
            </w:r>
            <w:r>
              <w:rPr>
                <w:w w:val="90"/>
                <w:sz w:val="24"/>
              </w:rPr>
              <w:t>aquatic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plants.</w:t>
            </w:r>
          </w:p>
        </w:tc>
      </w:tr>
      <w:tr>
        <w:trPr>
          <w:trHeight w:val="585" w:hRule="atLeast"/>
        </w:trPr>
        <w:tc>
          <w:tcPr>
            <w:tcW w:w="2201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Biological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spacing w:val="-2"/>
                <w:sz w:val="24"/>
              </w:rPr>
              <w:t>Control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biological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controls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yet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approved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on</w:t>
            </w:r>
          </w:p>
          <w:p>
            <w:pPr>
              <w:pStyle w:val="TableParagraph"/>
              <w:spacing w:line="270" w:lineRule="exact" w:before="17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variable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2"/>
                <w:sz w:val="24"/>
              </w:rPr>
              <w:t>milfoil.</w:t>
            </w:r>
          </w:p>
        </w:tc>
      </w:tr>
      <w:tr>
        <w:trPr>
          <w:trHeight w:val="587" w:hRule="atLeast"/>
        </w:trPr>
        <w:tc>
          <w:tcPr>
            <w:tcW w:w="2201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No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spacing w:val="-2"/>
                <w:sz w:val="24"/>
              </w:rPr>
              <w:t>Control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option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2"/>
                <w:sz w:val="24"/>
              </w:rPr>
              <w:t>further</w:t>
            </w:r>
          </w:p>
          <w:p>
            <w:pPr>
              <w:pStyle w:val="TableParagraph"/>
              <w:spacing w:line="272" w:lineRule="exact" w:before="17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spread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this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plant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within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this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border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lake.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tabs>
          <w:tab w:pos="2300" w:val="left" w:leader="none"/>
          <w:tab w:pos="9890" w:val="left" w:leader="none"/>
        </w:tabs>
        <w:spacing w:before="56"/>
      </w:pPr>
      <w:bookmarkStart w:name="_bookmark16" w:id="17"/>
      <w:bookmarkEnd w:id="17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10"/>
          <w:w w:val="85"/>
          <w:shd w:fill="E4E4E4" w:color="auto" w:val="clear"/>
        </w:rPr>
        <w:t>Recommended</w:t>
      </w:r>
      <w:r>
        <w:rPr>
          <w:color w:val="000000"/>
          <w:spacing w:val="-19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Actions,</w:t>
      </w:r>
      <w:r>
        <w:rPr>
          <w:color w:val="000000"/>
          <w:spacing w:val="-17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Timeframes</w:t>
      </w:r>
      <w:r>
        <w:rPr>
          <w:color w:val="000000"/>
          <w:spacing w:val="-15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and</w:t>
      </w:r>
      <w:r>
        <w:rPr>
          <w:color w:val="000000"/>
          <w:spacing w:val="-14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Responsible</w:t>
      </w:r>
      <w:r>
        <w:rPr>
          <w:color w:val="000000"/>
          <w:spacing w:val="-19"/>
          <w:shd w:fill="E4E4E4" w:color="auto" w:val="clear"/>
        </w:rPr>
        <w:t> </w:t>
      </w:r>
      <w:r>
        <w:rPr>
          <w:color w:val="000000"/>
          <w:spacing w:val="-10"/>
          <w:w w:val="85"/>
          <w:shd w:fill="E4E4E4" w:color="auto" w:val="clear"/>
        </w:rPr>
        <w:t>Parties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54" w:lineRule="auto"/>
        <w:ind w:left="2300" w:right="1233"/>
        <w:jc w:val="both"/>
      </w:pPr>
      <w:r>
        <w:rPr>
          <w:spacing w:val="-6"/>
        </w:rPr>
        <w:t>An evaluation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size,</w:t>
      </w:r>
      <w:r>
        <w:rPr>
          <w:spacing w:val="-7"/>
        </w:rPr>
        <w:t> </w:t>
      </w:r>
      <w:r>
        <w:rPr>
          <w:spacing w:val="-6"/>
        </w:rPr>
        <w:t>location,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type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variable</w:t>
      </w:r>
      <w:r>
        <w:rPr>
          <w:spacing w:val="-9"/>
        </w:rPr>
        <w:t> </w:t>
      </w:r>
      <w:r>
        <w:rPr>
          <w:spacing w:val="-6"/>
        </w:rPr>
        <w:t>milfoil</w:t>
      </w:r>
      <w:r>
        <w:rPr>
          <w:spacing w:val="-7"/>
        </w:rPr>
        <w:t> </w:t>
      </w:r>
      <w:r>
        <w:rPr>
          <w:spacing w:val="-6"/>
        </w:rPr>
        <w:t>infestation,</w:t>
      </w:r>
      <w:r>
        <w:rPr>
          <w:spacing w:val="-10"/>
        </w:rPr>
        <w:t> </w:t>
      </w:r>
      <w:r>
        <w:rPr>
          <w:spacing w:val="-6"/>
        </w:rPr>
        <w:t>as </w:t>
      </w:r>
      <w:r>
        <w:rPr/>
        <w:t>well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waterbody</w:t>
      </w:r>
      <w:r>
        <w:rPr>
          <w:spacing w:val="-16"/>
        </w:rPr>
        <w:t> </w:t>
      </w:r>
      <w:r>
        <w:rPr/>
        <w:t>uses</w:t>
      </w:r>
      <w:r>
        <w:rPr>
          <w:spacing w:val="-15"/>
        </w:rPr>
        <w:t> </w:t>
      </w:r>
      <w:r>
        <w:rPr/>
        <w:t>was</w:t>
      </w:r>
      <w:r>
        <w:rPr>
          <w:spacing w:val="-13"/>
        </w:rPr>
        <w:t> </w:t>
      </w:r>
      <w:r>
        <w:rPr/>
        <w:t>conducted</w:t>
      </w:r>
      <w:r>
        <w:rPr>
          <w:spacing w:val="-10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end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last</w:t>
      </w:r>
      <w:r>
        <w:rPr>
          <w:spacing w:val="-13"/>
        </w:rPr>
        <w:t> </w:t>
      </w:r>
      <w:r>
        <w:rPr/>
        <w:t>growing </w:t>
      </w:r>
      <w:r>
        <w:rPr>
          <w:w w:val="90"/>
        </w:rPr>
        <w:t>season (see attached figures for findings).</w:t>
      </w:r>
      <w:r>
        <w:rPr>
          <w:spacing w:val="40"/>
        </w:rPr>
        <w:t> </w:t>
      </w:r>
      <w:r>
        <w:rPr>
          <w:w w:val="90"/>
        </w:rPr>
        <w:t>Based on this survey the following </w:t>
      </w:r>
      <w:r>
        <w:rPr>
          <w:spacing w:val="-4"/>
        </w:rPr>
        <w:t>recommendations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made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variable</w:t>
      </w:r>
      <w:r>
        <w:rPr>
          <w:spacing w:val="-14"/>
        </w:rPr>
        <w:t> </w:t>
      </w:r>
      <w:r>
        <w:rPr>
          <w:spacing w:val="-4"/>
        </w:rPr>
        <w:t>milfoil</w:t>
      </w:r>
      <w:r>
        <w:rPr>
          <w:spacing w:val="-12"/>
        </w:rPr>
        <w:t> </w:t>
      </w:r>
      <w:r>
        <w:rPr>
          <w:spacing w:val="-4"/>
        </w:rPr>
        <w:t>control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system: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</w:pPr>
    </w:p>
    <w:tbl>
      <w:tblPr>
        <w:tblW w:w="0" w:type="auto"/>
        <w:jc w:val="left"/>
        <w:tblInd w:w="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3705"/>
        <w:gridCol w:w="1878"/>
        <w:gridCol w:w="1342"/>
      </w:tblGrid>
      <w:tr>
        <w:trPr>
          <w:trHeight w:val="585" w:hRule="atLeast"/>
        </w:trPr>
        <w:tc>
          <w:tcPr>
            <w:tcW w:w="886" w:type="dxa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w w:val="95"/>
                <w:sz w:val="24"/>
              </w:rPr>
              <w:t>Year</w:t>
            </w: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Action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Responsible</w:t>
            </w:r>
          </w:p>
          <w:p>
            <w:pPr>
              <w:pStyle w:val="TableParagraph"/>
              <w:spacing w:line="270" w:lineRule="exact" w:before="17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Party</w:t>
            </w:r>
          </w:p>
        </w:tc>
        <w:tc>
          <w:tcPr>
            <w:tcW w:w="1342" w:type="dxa"/>
          </w:tcPr>
          <w:p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Schedule</w:t>
            </w:r>
          </w:p>
        </w:tc>
      </w:tr>
      <w:tr>
        <w:trPr>
          <w:trHeight w:val="314" w:hRule="atLeast"/>
        </w:trPr>
        <w:tc>
          <w:tcPr>
            <w:tcW w:w="886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370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Weed</w:t>
            </w:r>
            <w:r>
              <w:rPr>
                <w:spacing w:val="3"/>
                <w:sz w:val="24"/>
              </w:rPr>
              <w:t> </w:t>
            </w:r>
            <w:r>
              <w:rPr>
                <w:w w:val="90"/>
                <w:sz w:val="24"/>
              </w:rPr>
              <w:t>Watching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and</w:t>
            </w:r>
          </w:p>
        </w:tc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85"/>
                <w:sz w:val="24"/>
              </w:rPr>
              <w:t>Local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Weed</w:t>
            </w:r>
          </w:p>
        </w:tc>
        <w:tc>
          <w:tcPr>
            <w:tcW w:w="1342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w w:val="85"/>
                <w:sz w:val="24"/>
              </w:rPr>
              <w:t>Once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w w:val="95"/>
                <w:sz w:val="24"/>
              </w:rPr>
              <w:t>a</w:t>
            </w: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marking/reporting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growth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Watchers</w:t>
            </w: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month</w:t>
            </w: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from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May</w:t>
            </w: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through</w:t>
            </w:r>
          </w:p>
        </w:tc>
      </w:tr>
      <w:tr>
        <w:trPr>
          <w:trHeight w:val="273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314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0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</w:tc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42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May/June</w:t>
            </w:r>
          </w:p>
        </w:tc>
      </w:tr>
      <w:tr>
        <w:trPr>
          <w:trHeight w:val="270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summer/fall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control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actions</w:t>
            </w:r>
          </w:p>
        </w:tc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0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Diving</w:t>
            </w:r>
            <w:r>
              <w:rPr>
                <w:spacing w:val="-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recommended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w w:val="90"/>
                <w:sz w:val="24"/>
              </w:rPr>
              <w:t>areas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of</w:t>
            </w:r>
          </w:p>
        </w:tc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Contract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</w:p>
        </w:tc>
        <w:tc>
          <w:tcPr>
            <w:tcW w:w="1342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June-</w:t>
            </w: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lower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density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growth,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following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herbicide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w w:val="80"/>
                <w:sz w:val="24"/>
              </w:rPr>
              <w:t>as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needed</w:t>
            </w: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prevent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regrowth from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expanding.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8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It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6"/>
                <w:sz w:val="24"/>
              </w:rPr>
              <w:t>will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help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reduce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herbicide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8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5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treatments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long-term.</w:t>
            </w:r>
          </w:p>
        </w:tc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0" w:footer="1008" w:top="640" w:bottom="1200" w:left="580" w:right="560"/>
        </w:sectPr>
      </w:pPr>
    </w:p>
    <w:tbl>
      <w:tblPr>
        <w:tblW w:w="0" w:type="auto"/>
        <w:jc w:val="left"/>
        <w:tblInd w:w="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3705"/>
        <w:gridCol w:w="1878"/>
        <w:gridCol w:w="1334"/>
      </w:tblGrid>
      <w:tr>
        <w:trPr>
          <w:trHeight w:val="585" w:hRule="atLeast"/>
        </w:trPr>
        <w:tc>
          <w:tcPr>
            <w:tcW w:w="886" w:type="dxa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w w:val="95"/>
                <w:sz w:val="24"/>
              </w:rPr>
              <w:t>Year</w:t>
            </w:r>
          </w:p>
        </w:tc>
        <w:tc>
          <w:tcPr>
            <w:tcW w:w="3705" w:type="dxa"/>
          </w:tcPr>
          <w:p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Action</w:t>
            </w:r>
          </w:p>
        </w:tc>
        <w:tc>
          <w:tcPr>
            <w:tcW w:w="1878" w:type="dxa"/>
          </w:tcPr>
          <w:p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Responsible</w:t>
            </w:r>
          </w:p>
          <w:p>
            <w:pPr>
              <w:pStyle w:val="TableParagraph"/>
              <w:spacing w:line="270" w:lineRule="exact" w:before="17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Party</w:t>
            </w:r>
          </w:p>
        </w:tc>
        <w:tc>
          <w:tcPr>
            <w:tcW w:w="1334" w:type="dxa"/>
          </w:tcPr>
          <w:p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Schedule</w:t>
            </w:r>
          </w:p>
        </w:tc>
      </w:tr>
      <w:tr>
        <w:trPr>
          <w:trHeight w:val="2929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Herbicide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treatment,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if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needed,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progress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as monitored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by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DES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(areas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be </w:t>
            </w:r>
            <w:r>
              <w:rPr>
                <w:sz w:val="24"/>
              </w:rPr>
              <w:t>determined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updated </w:t>
            </w:r>
            <w:r>
              <w:rPr>
                <w:spacing w:val="-6"/>
                <w:sz w:val="24"/>
              </w:rPr>
              <w:t>spring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survey).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6"/>
                <w:sz w:val="24"/>
              </w:rPr>
              <w:t>Area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7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9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will </w:t>
            </w:r>
            <w:r>
              <w:rPr>
                <w:spacing w:val="-4"/>
                <w:sz w:val="24"/>
              </w:rPr>
              <w:t>need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treatment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in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2022,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though </w:t>
            </w:r>
            <w:r>
              <w:rPr>
                <w:spacing w:val="-2"/>
                <w:sz w:val="24"/>
              </w:rPr>
              <w:t>additional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sites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may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be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added </w:t>
            </w:r>
            <w:r>
              <w:rPr>
                <w:sz w:val="24"/>
              </w:rPr>
              <w:t>within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previously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documented </w:t>
            </w:r>
            <w:r>
              <w:rPr>
                <w:w w:val="90"/>
                <w:sz w:val="24"/>
              </w:rPr>
              <w:t>zones of growth, based on spring</w:t>
            </w:r>
          </w:p>
          <w:p>
            <w:pPr>
              <w:pStyle w:val="TableParagraph"/>
              <w:spacing w:line="270" w:lineRule="exact" w:before="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2022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surveys.</w:t>
            </w:r>
          </w:p>
        </w:tc>
        <w:tc>
          <w:tcPr>
            <w:tcW w:w="1878" w:type="dxa"/>
          </w:tcPr>
          <w:p>
            <w:pPr>
              <w:pStyle w:val="TableParagraph"/>
              <w:spacing w:line="256" w:lineRule="auto" w:before="2"/>
              <w:ind w:left="106" w:right="382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SŌLitude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Lake </w:t>
            </w:r>
            <w:r>
              <w:rPr>
                <w:spacing w:val="-2"/>
                <w:w w:val="90"/>
                <w:sz w:val="24"/>
              </w:rPr>
              <w:t>Management, </w:t>
            </w:r>
            <w:r>
              <w:rPr>
                <w:spacing w:val="-4"/>
                <w:w w:val="95"/>
                <w:sz w:val="24"/>
              </w:rPr>
              <w:t>LLC.</w:t>
            </w:r>
          </w:p>
        </w:tc>
        <w:tc>
          <w:tcPr>
            <w:tcW w:w="1334" w:type="dxa"/>
          </w:tcPr>
          <w:p>
            <w:pPr>
              <w:pStyle w:val="TableParagraph"/>
              <w:spacing w:line="256" w:lineRule="auto" w:before="2"/>
              <w:ind w:left="103"/>
              <w:rPr>
                <w:sz w:val="24"/>
              </w:rPr>
            </w:pPr>
            <w:r>
              <w:rPr>
                <w:sz w:val="24"/>
              </w:rPr>
              <w:t>June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</w:t>
            </w:r>
            <w:r>
              <w:rPr>
                <w:spacing w:val="-2"/>
                <w:w w:val="90"/>
                <w:sz w:val="24"/>
              </w:rPr>
              <w:t>September</w:t>
            </w:r>
          </w:p>
        </w:tc>
      </w:tr>
      <w:tr>
        <w:trPr>
          <w:trHeight w:val="840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z w:val="24"/>
              </w:rPr>
              <w:t> </w:t>
            </w:r>
            <w:r>
              <w:rPr>
                <w:w w:val="90"/>
                <w:sz w:val="24"/>
              </w:rPr>
              <w:t>waterbody</w:t>
            </w:r>
            <w:r>
              <w:rPr>
                <w:spacing w:val="-2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next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season’s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control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1466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5"/>
              <w:ind w:left="105"/>
              <w:rPr>
                <w:sz w:val="24"/>
              </w:rPr>
            </w:pPr>
            <w:r>
              <w:rPr>
                <w:sz w:val="24"/>
              </w:rPr>
              <w:t>Weed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Watching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4"/>
                <w:sz w:val="24"/>
              </w:rPr>
              <w:t>marking/reporting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growth</w:t>
            </w:r>
          </w:p>
        </w:tc>
        <w:tc>
          <w:tcPr>
            <w:tcW w:w="1878" w:type="dxa"/>
          </w:tcPr>
          <w:p>
            <w:pPr>
              <w:pStyle w:val="TableParagraph"/>
              <w:spacing w:line="254" w:lineRule="auto" w:before="5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Local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Weed </w:t>
            </w:r>
            <w:r>
              <w:rPr>
                <w:spacing w:val="-2"/>
                <w:sz w:val="24"/>
              </w:rPr>
              <w:t>Watchers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5"/>
              <w:ind w:left="103" w:right="256"/>
              <w:rPr>
                <w:sz w:val="24"/>
              </w:rPr>
            </w:pPr>
            <w:r>
              <w:rPr>
                <w:sz w:val="24"/>
              </w:rPr>
              <w:t>Once a </w:t>
            </w:r>
            <w:r>
              <w:rPr>
                <w:spacing w:val="-2"/>
                <w:sz w:val="24"/>
              </w:rPr>
              <w:t>month </w:t>
            </w:r>
            <w:r>
              <w:rPr>
                <w:spacing w:val="-6"/>
                <w:sz w:val="24"/>
              </w:rPr>
              <w:t>from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May </w:t>
            </w:r>
            <w:r>
              <w:rPr>
                <w:spacing w:val="-2"/>
                <w:sz w:val="24"/>
              </w:rPr>
              <w:t>through</w:t>
            </w:r>
          </w:p>
          <w:p>
            <w:pPr>
              <w:pStyle w:val="TableParagraph"/>
              <w:spacing w:line="270" w:lineRule="exact" w:before="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585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line="270" w:lineRule="exact" w:before="17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summer/fall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control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May/June</w:t>
            </w:r>
          </w:p>
        </w:tc>
      </w:tr>
      <w:tr>
        <w:trPr>
          <w:trHeight w:val="1759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 w:right="144"/>
              <w:rPr>
                <w:sz w:val="24"/>
              </w:rPr>
            </w:pPr>
            <w:r>
              <w:rPr>
                <w:w w:val="90"/>
                <w:sz w:val="24"/>
              </w:rPr>
              <w:t>Diving is recommended in areas of </w:t>
            </w:r>
            <w:r>
              <w:rPr>
                <w:sz w:val="24"/>
              </w:rPr>
              <w:t>lower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growth,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following herbicide treatment to </w:t>
            </w:r>
            <w:r>
              <w:rPr>
                <w:spacing w:val="-8"/>
                <w:sz w:val="24"/>
              </w:rPr>
              <w:t>prevent regrowth from expanding. </w:t>
            </w:r>
            <w:r>
              <w:rPr>
                <w:sz w:val="24"/>
              </w:rPr>
              <w:t>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herbicide</w:t>
            </w:r>
          </w:p>
          <w:p>
            <w:pPr>
              <w:pStyle w:val="TableParagraph"/>
              <w:spacing w:line="270" w:lineRule="exact" w:before="5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treatments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long-term.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Contract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139"/>
              <w:rPr>
                <w:sz w:val="24"/>
              </w:rPr>
            </w:pPr>
            <w:r>
              <w:rPr>
                <w:spacing w:val="-2"/>
                <w:sz w:val="24"/>
              </w:rPr>
              <w:t>June- </w:t>
            </w:r>
            <w:r>
              <w:rPr>
                <w:spacing w:val="-2"/>
                <w:w w:val="90"/>
                <w:sz w:val="24"/>
              </w:rPr>
              <w:t>September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needed</w:t>
            </w:r>
          </w:p>
        </w:tc>
      </w:tr>
      <w:tr>
        <w:trPr>
          <w:trHeight w:val="1463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 w:right="499"/>
              <w:rPr>
                <w:sz w:val="24"/>
              </w:rPr>
            </w:pPr>
            <w:r>
              <w:rPr>
                <w:spacing w:val="-6"/>
                <w:sz w:val="24"/>
              </w:rPr>
              <w:t>Herbicide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treatment,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if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needed,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progress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as </w:t>
            </w:r>
            <w:r>
              <w:rPr>
                <w:spacing w:val="-8"/>
                <w:sz w:val="24"/>
              </w:rPr>
              <w:t>monitored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by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DES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(areas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be </w:t>
            </w:r>
            <w:r>
              <w:rPr>
                <w:spacing w:val="-4"/>
                <w:sz w:val="24"/>
              </w:rPr>
              <w:t>determined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updated</w:t>
            </w:r>
          </w:p>
          <w:p>
            <w:pPr>
              <w:pStyle w:val="TableParagraph"/>
              <w:spacing w:line="270" w:lineRule="exact" w:before="1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spring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survey)</w:t>
            </w:r>
          </w:p>
        </w:tc>
        <w:tc>
          <w:tcPr>
            <w:tcW w:w="1878" w:type="dxa"/>
          </w:tcPr>
          <w:p>
            <w:pPr>
              <w:pStyle w:val="TableParagraph"/>
              <w:spacing w:line="254" w:lineRule="auto" w:before="2"/>
              <w:ind w:left="106" w:right="38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SŌLitude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Lake </w:t>
            </w:r>
            <w:r>
              <w:rPr>
                <w:spacing w:val="-2"/>
                <w:w w:val="90"/>
                <w:sz w:val="24"/>
              </w:rPr>
              <w:t>Management, </w:t>
            </w:r>
            <w:r>
              <w:rPr>
                <w:spacing w:val="-4"/>
                <w:w w:val="95"/>
                <w:sz w:val="24"/>
              </w:rPr>
              <w:t>LLC.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/>
              <w:rPr>
                <w:sz w:val="24"/>
              </w:rPr>
            </w:pPr>
            <w:r>
              <w:rPr>
                <w:w w:val="90"/>
                <w:sz w:val="24"/>
              </w:rPr>
              <w:t>Late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spring or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early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fall</w:t>
            </w:r>
          </w:p>
        </w:tc>
      </w:tr>
      <w:tr>
        <w:trPr>
          <w:trHeight w:val="587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waterbody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line="270" w:lineRule="exact" w:before="20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next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season’s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control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1464" w:hRule="atLeast"/>
        </w:trPr>
        <w:tc>
          <w:tcPr>
            <w:tcW w:w="886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/>
              <w:rPr>
                <w:sz w:val="24"/>
              </w:rPr>
            </w:pPr>
            <w:r>
              <w:rPr>
                <w:sz w:val="24"/>
              </w:rPr>
              <w:t>Weed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Watching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4"/>
                <w:sz w:val="24"/>
              </w:rPr>
              <w:t>marking/reporting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growth</w:t>
            </w:r>
          </w:p>
        </w:tc>
        <w:tc>
          <w:tcPr>
            <w:tcW w:w="1878" w:type="dxa"/>
          </w:tcPr>
          <w:p>
            <w:pPr>
              <w:pStyle w:val="TableParagraph"/>
              <w:spacing w:line="254" w:lineRule="auto"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Local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Weed </w:t>
            </w:r>
            <w:r>
              <w:rPr>
                <w:spacing w:val="-2"/>
                <w:sz w:val="24"/>
              </w:rPr>
              <w:t>Watchers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256"/>
              <w:rPr>
                <w:sz w:val="24"/>
              </w:rPr>
            </w:pPr>
            <w:r>
              <w:rPr>
                <w:sz w:val="24"/>
              </w:rPr>
              <w:t>Once a </w:t>
            </w:r>
            <w:r>
              <w:rPr>
                <w:spacing w:val="-2"/>
                <w:sz w:val="24"/>
              </w:rPr>
              <w:t>month </w:t>
            </w:r>
            <w:r>
              <w:rPr>
                <w:spacing w:val="-6"/>
                <w:sz w:val="24"/>
              </w:rPr>
              <w:t>from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May </w:t>
            </w:r>
            <w:r>
              <w:rPr>
                <w:spacing w:val="-2"/>
                <w:sz w:val="24"/>
              </w:rPr>
              <w:t>through</w:t>
            </w:r>
          </w:p>
          <w:p>
            <w:pPr>
              <w:pStyle w:val="TableParagraph"/>
              <w:spacing w:line="270" w:lineRule="exact"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1008" w:top="142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20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3705"/>
        <w:gridCol w:w="1878"/>
        <w:gridCol w:w="1334"/>
      </w:tblGrid>
      <w:tr>
        <w:trPr>
          <w:trHeight w:val="585" w:hRule="atLeast"/>
        </w:trPr>
        <w:tc>
          <w:tcPr>
            <w:tcW w:w="886" w:type="dxa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w w:val="95"/>
                <w:sz w:val="24"/>
              </w:rPr>
              <w:t>Year</w:t>
            </w:r>
          </w:p>
        </w:tc>
        <w:tc>
          <w:tcPr>
            <w:tcW w:w="3705" w:type="dxa"/>
          </w:tcPr>
          <w:p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Action</w:t>
            </w:r>
          </w:p>
        </w:tc>
        <w:tc>
          <w:tcPr>
            <w:tcW w:w="1878" w:type="dxa"/>
          </w:tcPr>
          <w:p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Responsible</w:t>
            </w:r>
          </w:p>
          <w:p>
            <w:pPr>
              <w:pStyle w:val="TableParagraph"/>
              <w:spacing w:line="270" w:lineRule="exact" w:before="17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Party</w:t>
            </w:r>
          </w:p>
        </w:tc>
        <w:tc>
          <w:tcPr>
            <w:tcW w:w="1334" w:type="dxa"/>
          </w:tcPr>
          <w:p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Schedule</w:t>
            </w:r>
          </w:p>
        </w:tc>
      </w:tr>
      <w:tr>
        <w:trPr>
          <w:trHeight w:val="587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line="270" w:lineRule="exact" w:before="20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summer/fall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control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May/June</w:t>
            </w:r>
          </w:p>
        </w:tc>
      </w:tr>
      <w:tr>
        <w:trPr>
          <w:trHeight w:val="1756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 w:right="144"/>
              <w:rPr>
                <w:sz w:val="24"/>
              </w:rPr>
            </w:pPr>
            <w:r>
              <w:rPr>
                <w:w w:val="90"/>
                <w:sz w:val="24"/>
              </w:rPr>
              <w:t>Diving is recommended in areas of </w:t>
            </w:r>
            <w:r>
              <w:rPr>
                <w:sz w:val="24"/>
              </w:rPr>
              <w:t>lower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growth,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following herbicide treatment to </w:t>
            </w:r>
            <w:r>
              <w:rPr>
                <w:spacing w:val="-8"/>
                <w:sz w:val="24"/>
              </w:rPr>
              <w:t>prevent regrowth from expanding. </w:t>
            </w:r>
            <w:r>
              <w:rPr>
                <w:sz w:val="24"/>
              </w:rPr>
              <w:t>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herbicide</w:t>
            </w:r>
          </w:p>
          <w:p>
            <w:pPr>
              <w:pStyle w:val="TableParagraph"/>
              <w:spacing w:line="270" w:lineRule="exact" w:before="2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treatments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long-term.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Contract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139"/>
              <w:rPr>
                <w:sz w:val="24"/>
              </w:rPr>
            </w:pPr>
            <w:r>
              <w:rPr>
                <w:spacing w:val="-2"/>
                <w:sz w:val="24"/>
              </w:rPr>
              <w:t>June- </w:t>
            </w:r>
            <w:r>
              <w:rPr>
                <w:spacing w:val="-2"/>
                <w:w w:val="90"/>
                <w:sz w:val="24"/>
              </w:rPr>
              <w:t>September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needed</w:t>
            </w:r>
          </w:p>
        </w:tc>
      </w:tr>
      <w:tr>
        <w:trPr>
          <w:trHeight w:val="1466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Herbicide treatment, if needed,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progress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as </w:t>
            </w:r>
            <w:r>
              <w:rPr>
                <w:spacing w:val="-8"/>
                <w:sz w:val="24"/>
              </w:rPr>
              <w:t>monitored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by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DES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(areas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be </w:t>
            </w:r>
            <w:r>
              <w:rPr>
                <w:spacing w:val="-4"/>
                <w:sz w:val="24"/>
              </w:rPr>
              <w:t>determined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updated</w:t>
            </w:r>
          </w:p>
          <w:p>
            <w:pPr>
              <w:pStyle w:val="TableParagraph"/>
              <w:spacing w:line="270" w:lineRule="exact" w:before="4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spring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survey)</w:t>
            </w:r>
          </w:p>
        </w:tc>
        <w:tc>
          <w:tcPr>
            <w:tcW w:w="1878" w:type="dxa"/>
          </w:tcPr>
          <w:p>
            <w:pPr>
              <w:pStyle w:val="TableParagraph"/>
              <w:spacing w:line="256" w:lineRule="auto" w:before="2"/>
              <w:ind w:left="106" w:right="38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SŌLitude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Lake </w:t>
            </w:r>
            <w:r>
              <w:rPr>
                <w:spacing w:val="-2"/>
                <w:w w:val="90"/>
                <w:sz w:val="24"/>
              </w:rPr>
              <w:t>Management, </w:t>
            </w:r>
            <w:r>
              <w:rPr>
                <w:spacing w:val="-4"/>
                <w:w w:val="95"/>
                <w:sz w:val="24"/>
              </w:rPr>
              <w:t>LLC.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/>
              <w:rPr>
                <w:sz w:val="24"/>
              </w:rPr>
            </w:pPr>
            <w:r>
              <w:rPr>
                <w:w w:val="90"/>
                <w:sz w:val="24"/>
              </w:rPr>
              <w:t>Late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spring or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early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fall</w:t>
            </w:r>
          </w:p>
        </w:tc>
      </w:tr>
      <w:tr>
        <w:trPr>
          <w:trHeight w:val="793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waterbody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next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season’s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control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1466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/>
              <w:rPr>
                <w:sz w:val="24"/>
              </w:rPr>
            </w:pPr>
            <w:r>
              <w:rPr>
                <w:sz w:val="24"/>
              </w:rPr>
              <w:t>Weed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Watching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4"/>
                <w:sz w:val="24"/>
              </w:rPr>
              <w:t>marking/reporting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growth</w:t>
            </w:r>
          </w:p>
        </w:tc>
        <w:tc>
          <w:tcPr>
            <w:tcW w:w="1878" w:type="dxa"/>
          </w:tcPr>
          <w:p>
            <w:pPr>
              <w:pStyle w:val="TableParagraph"/>
              <w:spacing w:line="254" w:lineRule="auto"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Local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Weed </w:t>
            </w:r>
            <w:r>
              <w:rPr>
                <w:spacing w:val="-2"/>
                <w:sz w:val="24"/>
              </w:rPr>
              <w:t>Watchers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256"/>
              <w:rPr>
                <w:sz w:val="24"/>
              </w:rPr>
            </w:pPr>
            <w:r>
              <w:rPr>
                <w:sz w:val="24"/>
              </w:rPr>
              <w:t>Once a </w:t>
            </w:r>
            <w:r>
              <w:rPr>
                <w:spacing w:val="-2"/>
                <w:sz w:val="24"/>
              </w:rPr>
              <w:t>month </w:t>
            </w:r>
            <w:r>
              <w:rPr>
                <w:spacing w:val="-6"/>
                <w:sz w:val="24"/>
              </w:rPr>
              <w:t>from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May </w:t>
            </w:r>
            <w:r>
              <w:rPr>
                <w:spacing w:val="-2"/>
                <w:sz w:val="24"/>
              </w:rPr>
              <w:t>through</w:t>
            </w:r>
          </w:p>
          <w:p>
            <w:pPr>
              <w:pStyle w:val="TableParagraph"/>
              <w:spacing w:line="270" w:lineRule="exact" w:before="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585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line="270" w:lineRule="exact" w:before="18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summer/fall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control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May/June</w:t>
            </w:r>
          </w:p>
        </w:tc>
      </w:tr>
      <w:tr>
        <w:trPr>
          <w:trHeight w:val="175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 w:right="144"/>
              <w:rPr>
                <w:sz w:val="24"/>
              </w:rPr>
            </w:pPr>
            <w:r>
              <w:rPr>
                <w:w w:val="90"/>
                <w:sz w:val="24"/>
              </w:rPr>
              <w:t>Diving is recommended in areas of </w:t>
            </w:r>
            <w:r>
              <w:rPr>
                <w:sz w:val="24"/>
              </w:rPr>
              <w:t>lower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growth,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following herbicide treatment to </w:t>
            </w:r>
            <w:r>
              <w:rPr>
                <w:spacing w:val="-8"/>
                <w:sz w:val="24"/>
              </w:rPr>
              <w:t>prevent regrowth from expanding. </w:t>
            </w:r>
            <w:r>
              <w:rPr>
                <w:sz w:val="24"/>
              </w:rPr>
              <w:t>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herbicide</w:t>
            </w:r>
          </w:p>
          <w:p>
            <w:pPr>
              <w:pStyle w:val="TableParagraph"/>
              <w:spacing w:line="272" w:lineRule="exact" w:before="2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treatments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long-term.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Contract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139"/>
              <w:rPr>
                <w:sz w:val="24"/>
              </w:rPr>
            </w:pPr>
            <w:r>
              <w:rPr>
                <w:spacing w:val="-2"/>
                <w:sz w:val="24"/>
              </w:rPr>
              <w:t>June- </w:t>
            </w:r>
            <w:r>
              <w:rPr>
                <w:spacing w:val="-2"/>
                <w:w w:val="90"/>
                <w:sz w:val="24"/>
              </w:rPr>
              <w:t>September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needed</w:t>
            </w:r>
          </w:p>
        </w:tc>
      </w:tr>
      <w:tr>
        <w:trPr>
          <w:trHeight w:val="1463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Herbicide treatment, if needed,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progress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as </w:t>
            </w:r>
            <w:r>
              <w:rPr>
                <w:spacing w:val="-8"/>
                <w:sz w:val="24"/>
              </w:rPr>
              <w:t>monitored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by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DES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(areas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be </w:t>
            </w:r>
            <w:r>
              <w:rPr>
                <w:spacing w:val="-4"/>
                <w:sz w:val="24"/>
              </w:rPr>
              <w:t>determined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updated</w:t>
            </w:r>
          </w:p>
          <w:p>
            <w:pPr>
              <w:pStyle w:val="TableParagraph"/>
              <w:spacing w:line="270" w:lineRule="exact" w:before="1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spring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survey)</w:t>
            </w:r>
          </w:p>
        </w:tc>
        <w:tc>
          <w:tcPr>
            <w:tcW w:w="1878" w:type="dxa"/>
          </w:tcPr>
          <w:p>
            <w:pPr>
              <w:pStyle w:val="TableParagraph"/>
              <w:spacing w:line="254" w:lineRule="auto" w:before="2"/>
              <w:ind w:left="106" w:right="38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SŌLitude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Lake </w:t>
            </w:r>
            <w:r>
              <w:rPr>
                <w:spacing w:val="-2"/>
                <w:w w:val="90"/>
                <w:sz w:val="24"/>
              </w:rPr>
              <w:t>Management, </w:t>
            </w:r>
            <w:r>
              <w:rPr>
                <w:spacing w:val="-4"/>
                <w:w w:val="95"/>
                <w:sz w:val="24"/>
              </w:rPr>
              <w:t>LLC.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/>
              <w:rPr>
                <w:sz w:val="24"/>
              </w:rPr>
            </w:pPr>
            <w:r>
              <w:rPr>
                <w:w w:val="90"/>
                <w:sz w:val="24"/>
              </w:rPr>
              <w:t>Late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spring or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early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fall</w:t>
            </w:r>
          </w:p>
        </w:tc>
      </w:tr>
      <w:tr>
        <w:trPr>
          <w:trHeight w:val="588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waterbody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line="272" w:lineRule="exact" w:before="1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next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season’s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control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08" w:top="640" w:bottom="2950" w:left="580" w:right="560"/>
        </w:sectPr>
      </w:pPr>
    </w:p>
    <w:tbl>
      <w:tblPr>
        <w:tblW w:w="0" w:type="auto"/>
        <w:jc w:val="left"/>
        <w:tblInd w:w="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3705"/>
        <w:gridCol w:w="1878"/>
        <w:gridCol w:w="1334"/>
      </w:tblGrid>
      <w:tr>
        <w:trPr>
          <w:trHeight w:val="585" w:hRule="atLeast"/>
        </w:trPr>
        <w:tc>
          <w:tcPr>
            <w:tcW w:w="886" w:type="dxa"/>
          </w:tcPr>
          <w:p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w w:val="95"/>
                <w:sz w:val="24"/>
              </w:rPr>
              <w:t>Year</w:t>
            </w:r>
          </w:p>
        </w:tc>
        <w:tc>
          <w:tcPr>
            <w:tcW w:w="3705" w:type="dxa"/>
          </w:tcPr>
          <w:p>
            <w:pPr>
              <w:pStyle w:val="TableParagraph"/>
              <w:spacing w:before="3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Action</w:t>
            </w:r>
          </w:p>
        </w:tc>
        <w:tc>
          <w:tcPr>
            <w:tcW w:w="1878" w:type="dxa"/>
          </w:tcPr>
          <w:p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Responsible</w:t>
            </w:r>
          </w:p>
          <w:p>
            <w:pPr>
              <w:pStyle w:val="TableParagraph"/>
              <w:spacing w:line="270" w:lineRule="exact" w:before="17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Party</w:t>
            </w:r>
          </w:p>
        </w:tc>
        <w:tc>
          <w:tcPr>
            <w:tcW w:w="1334" w:type="dxa"/>
          </w:tcPr>
          <w:p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Schedule</w:t>
            </w:r>
          </w:p>
        </w:tc>
      </w:tr>
      <w:tr>
        <w:trPr>
          <w:trHeight w:val="1465" w:hRule="atLeast"/>
        </w:trPr>
        <w:tc>
          <w:tcPr>
            <w:tcW w:w="886" w:type="dxa"/>
            <w:vMerge w:val="restart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3705" w:type="dxa"/>
          </w:tcPr>
          <w:p>
            <w:pPr>
              <w:pStyle w:val="TableParagraph"/>
              <w:spacing w:line="256" w:lineRule="auto" w:before="2"/>
              <w:ind w:left="105"/>
              <w:rPr>
                <w:sz w:val="24"/>
              </w:rPr>
            </w:pPr>
            <w:r>
              <w:rPr>
                <w:sz w:val="24"/>
              </w:rPr>
              <w:t>Weed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Watching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4"/>
                <w:sz w:val="24"/>
              </w:rPr>
              <w:t>marking/reporting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growth</w:t>
            </w:r>
          </w:p>
        </w:tc>
        <w:tc>
          <w:tcPr>
            <w:tcW w:w="1878" w:type="dxa"/>
          </w:tcPr>
          <w:p>
            <w:pPr>
              <w:pStyle w:val="TableParagraph"/>
              <w:spacing w:line="256" w:lineRule="auto"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Local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Weed </w:t>
            </w:r>
            <w:r>
              <w:rPr>
                <w:spacing w:val="-2"/>
                <w:sz w:val="24"/>
              </w:rPr>
              <w:t>Watchers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256"/>
              <w:rPr>
                <w:sz w:val="24"/>
              </w:rPr>
            </w:pPr>
            <w:r>
              <w:rPr>
                <w:sz w:val="24"/>
              </w:rPr>
              <w:t>Once a </w:t>
            </w:r>
            <w:r>
              <w:rPr>
                <w:spacing w:val="-2"/>
                <w:sz w:val="24"/>
              </w:rPr>
              <w:t>month </w:t>
            </w:r>
            <w:r>
              <w:rPr>
                <w:spacing w:val="-6"/>
                <w:sz w:val="24"/>
              </w:rPr>
              <w:t>from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May </w:t>
            </w:r>
            <w:r>
              <w:rPr>
                <w:spacing w:val="-2"/>
                <w:sz w:val="24"/>
              </w:rPr>
              <w:t>through</w:t>
            </w:r>
          </w:p>
          <w:p>
            <w:pPr>
              <w:pStyle w:val="TableParagraph"/>
              <w:spacing w:line="270" w:lineRule="exact" w:before="4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585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line="270" w:lineRule="exact" w:before="17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summer/fall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milfoil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control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May/June</w:t>
            </w:r>
          </w:p>
        </w:tc>
      </w:tr>
      <w:tr>
        <w:trPr>
          <w:trHeight w:val="1759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 w:right="144"/>
              <w:rPr>
                <w:sz w:val="24"/>
              </w:rPr>
            </w:pPr>
            <w:r>
              <w:rPr>
                <w:w w:val="90"/>
                <w:sz w:val="24"/>
              </w:rPr>
              <w:t>Diving is recommended in areas of </w:t>
            </w:r>
            <w:r>
              <w:rPr>
                <w:sz w:val="24"/>
              </w:rPr>
              <w:t>lower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growth,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following herbicide treatment to </w:t>
            </w:r>
            <w:r>
              <w:rPr>
                <w:spacing w:val="-8"/>
                <w:sz w:val="24"/>
              </w:rPr>
              <w:t>prevent regrowth from expanding. </w:t>
            </w:r>
            <w:r>
              <w:rPr>
                <w:sz w:val="24"/>
              </w:rPr>
              <w:t>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herbicide</w:t>
            </w:r>
          </w:p>
          <w:p>
            <w:pPr>
              <w:pStyle w:val="TableParagraph"/>
              <w:spacing w:line="270" w:lineRule="exact" w:before="5"/>
              <w:ind w:left="105"/>
              <w:rPr>
                <w:sz w:val="24"/>
              </w:rPr>
            </w:pPr>
            <w:r>
              <w:rPr>
                <w:spacing w:val="-6"/>
                <w:sz w:val="24"/>
              </w:rPr>
              <w:t>treatments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long-term.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Contract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 w:right="139"/>
              <w:rPr>
                <w:sz w:val="24"/>
              </w:rPr>
            </w:pPr>
            <w:r>
              <w:rPr>
                <w:spacing w:val="-2"/>
                <w:sz w:val="24"/>
              </w:rPr>
              <w:t>June- </w:t>
            </w:r>
            <w:r>
              <w:rPr>
                <w:spacing w:val="-2"/>
                <w:w w:val="90"/>
                <w:sz w:val="24"/>
              </w:rPr>
              <w:t>September </w:t>
            </w:r>
            <w:r>
              <w:rPr>
                <w:spacing w:val="-6"/>
                <w:sz w:val="24"/>
              </w:rPr>
              <w:t>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needed</w:t>
            </w:r>
          </w:p>
        </w:tc>
      </w:tr>
      <w:tr>
        <w:trPr>
          <w:trHeight w:val="1463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2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Herbicide treatment, if needed,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diver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progress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as </w:t>
            </w:r>
            <w:r>
              <w:rPr>
                <w:spacing w:val="-8"/>
                <w:sz w:val="24"/>
              </w:rPr>
              <w:t>monitored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8"/>
                <w:sz w:val="24"/>
              </w:rPr>
              <w:t>by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DES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(areas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be </w:t>
            </w:r>
            <w:r>
              <w:rPr>
                <w:spacing w:val="-4"/>
                <w:sz w:val="24"/>
              </w:rPr>
              <w:t>determined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updated</w:t>
            </w:r>
          </w:p>
          <w:p>
            <w:pPr>
              <w:pStyle w:val="TableParagraph"/>
              <w:spacing w:line="270" w:lineRule="exact" w:before="1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spring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survey)</w:t>
            </w:r>
          </w:p>
        </w:tc>
        <w:tc>
          <w:tcPr>
            <w:tcW w:w="1878" w:type="dxa"/>
          </w:tcPr>
          <w:p>
            <w:pPr>
              <w:pStyle w:val="TableParagraph"/>
              <w:spacing w:line="254" w:lineRule="auto" w:before="2"/>
              <w:ind w:left="106" w:right="38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SŌLitude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Lake </w:t>
            </w:r>
            <w:r>
              <w:rPr>
                <w:spacing w:val="-2"/>
                <w:w w:val="90"/>
                <w:sz w:val="24"/>
              </w:rPr>
              <w:t>Management, </w:t>
            </w:r>
            <w:r>
              <w:rPr>
                <w:spacing w:val="-4"/>
                <w:sz w:val="24"/>
              </w:rPr>
              <w:t>LLC.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2"/>
              <w:ind w:left="103"/>
              <w:rPr>
                <w:sz w:val="24"/>
              </w:rPr>
            </w:pPr>
            <w:r>
              <w:rPr>
                <w:w w:val="90"/>
                <w:sz w:val="24"/>
              </w:rPr>
              <w:t>Late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spring or</w:t>
            </w:r>
            <w:r>
              <w:rPr>
                <w:spacing w:val="1"/>
                <w:sz w:val="24"/>
              </w:rPr>
              <w:t> </w:t>
            </w:r>
            <w:r>
              <w:rPr>
                <w:w w:val="90"/>
                <w:sz w:val="24"/>
              </w:rPr>
              <w:t>early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w w:val="90"/>
                <w:sz w:val="24"/>
              </w:rPr>
              <w:t>fall</w:t>
            </w:r>
          </w:p>
        </w:tc>
      </w:tr>
      <w:tr>
        <w:trPr>
          <w:trHeight w:val="779" w:hRule="atLeast"/>
        </w:trPr>
        <w:tc>
          <w:tcPr>
            <w:tcW w:w="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05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Survey</w:t>
            </w:r>
            <w:r>
              <w:rPr>
                <w:spacing w:val="-1"/>
                <w:sz w:val="24"/>
              </w:rPr>
              <w:t> </w:t>
            </w:r>
            <w:r>
              <w:rPr>
                <w:w w:val="90"/>
                <w:sz w:val="24"/>
              </w:rPr>
              <w:t>waterbody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w w:val="90"/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w w:val="90"/>
                <w:sz w:val="24"/>
              </w:rPr>
              <w:t>for</w:t>
            </w:r>
          </w:p>
          <w:p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next</w:t>
            </w:r>
            <w:r>
              <w:rPr>
                <w:spacing w:val="-3"/>
                <w:sz w:val="24"/>
              </w:rPr>
              <w:t> </w:t>
            </w:r>
            <w:r>
              <w:rPr>
                <w:w w:val="90"/>
                <w:sz w:val="24"/>
              </w:rPr>
              <w:t>season’s</w:t>
            </w:r>
            <w:r>
              <w:rPr>
                <w:spacing w:val="-5"/>
                <w:sz w:val="24"/>
              </w:rPr>
              <w:t> </w:t>
            </w:r>
            <w:r>
              <w:rPr>
                <w:w w:val="90"/>
                <w:sz w:val="24"/>
              </w:rPr>
              <w:t>control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w w:val="90"/>
                <w:sz w:val="24"/>
              </w:rPr>
              <w:t>actions</w:t>
            </w:r>
          </w:p>
        </w:tc>
        <w:tc>
          <w:tcPr>
            <w:tcW w:w="1878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NHDES</w:t>
            </w:r>
          </w:p>
        </w:tc>
        <w:tc>
          <w:tcPr>
            <w:tcW w:w="1334" w:type="dxa"/>
          </w:tcPr>
          <w:p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September</w:t>
            </w:r>
          </w:p>
        </w:tc>
      </w:tr>
      <w:tr>
        <w:trPr>
          <w:trHeight w:val="880" w:hRule="atLeast"/>
        </w:trPr>
        <w:tc>
          <w:tcPr>
            <w:tcW w:w="886" w:type="dxa"/>
          </w:tcPr>
          <w:p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3705" w:type="dxa"/>
          </w:tcPr>
          <w:p>
            <w:pPr>
              <w:pStyle w:val="TableParagraph"/>
              <w:spacing w:line="254" w:lineRule="auto" w:before="5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Update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revise</w:t>
            </w:r>
            <w:r>
              <w:rPr>
                <w:spacing w:val="-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Long-Term </w:t>
            </w:r>
            <w:r>
              <w:rPr>
                <w:spacing w:val="-2"/>
                <w:sz w:val="24"/>
              </w:rPr>
              <w:t>Variable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Milfoil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Control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Plan</w:t>
            </w:r>
          </w:p>
        </w:tc>
        <w:tc>
          <w:tcPr>
            <w:tcW w:w="1878" w:type="dxa"/>
          </w:tcPr>
          <w:p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w w:val="75"/>
                <w:sz w:val="24"/>
              </w:rPr>
              <w:t>DES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spacing w:val="-5"/>
                <w:w w:val="95"/>
                <w:sz w:val="24"/>
              </w:rPr>
              <w:t>and</w:t>
            </w:r>
          </w:p>
          <w:p>
            <w:pPr>
              <w:pStyle w:val="TableParagraph"/>
              <w:spacing w:line="290" w:lineRule="atLeast"/>
              <w:ind w:left="106" w:right="61"/>
              <w:rPr>
                <w:sz w:val="24"/>
              </w:rPr>
            </w:pPr>
            <w:r>
              <w:rPr>
                <w:spacing w:val="-8"/>
                <w:sz w:val="24"/>
              </w:rPr>
              <w:t>Interested </w:t>
            </w:r>
            <w:r>
              <w:rPr>
                <w:spacing w:val="-2"/>
                <w:sz w:val="24"/>
              </w:rPr>
              <w:t>Parties</w:t>
            </w:r>
          </w:p>
        </w:tc>
        <w:tc>
          <w:tcPr>
            <w:tcW w:w="1334" w:type="dxa"/>
          </w:tcPr>
          <w:p>
            <w:pPr>
              <w:pStyle w:val="TableParagraph"/>
              <w:spacing w:line="254" w:lineRule="auto" w:before="5"/>
              <w:ind w:left="103" w:right="531"/>
              <w:rPr>
                <w:sz w:val="24"/>
              </w:rPr>
            </w:pPr>
            <w:r>
              <w:rPr>
                <w:spacing w:val="-2"/>
                <w:sz w:val="24"/>
              </w:rPr>
              <w:t>Fall/ </w:t>
            </w:r>
            <w:r>
              <w:rPr>
                <w:spacing w:val="-4"/>
                <w:sz w:val="24"/>
              </w:rPr>
              <w:t>Winter</w:t>
            </w:r>
          </w:p>
        </w:tc>
      </w:tr>
    </w:tbl>
    <w:p>
      <w:pPr>
        <w:spacing w:after="0" w:line="254" w:lineRule="auto"/>
        <w:rPr>
          <w:sz w:val="24"/>
        </w:rPr>
        <w:sectPr>
          <w:type w:val="continuous"/>
          <w:pgSz w:w="12240" w:h="15840"/>
          <w:pgMar w:header="0" w:footer="1008" w:top="142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22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tabs>
          <w:tab w:pos="2300" w:val="left" w:leader="none"/>
          <w:tab w:pos="9890" w:val="left" w:leader="none"/>
        </w:tabs>
        <w:spacing w:before="0"/>
      </w:pPr>
      <w:bookmarkStart w:name="_bookmark17" w:id="18"/>
      <w:bookmarkEnd w:id="18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4"/>
          <w:shd w:fill="E4E4E4" w:color="auto" w:val="clear"/>
        </w:rPr>
        <w:t>Notes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spacing w:before="1"/>
        <w:ind w:left="2300" w:right="0" w:firstLine="0"/>
        <w:jc w:val="both"/>
        <w:rPr>
          <w:b/>
          <w:sz w:val="22"/>
        </w:rPr>
      </w:pPr>
      <w:bookmarkStart w:name="_bookmark18" w:id="19"/>
      <w:bookmarkEnd w:id="19"/>
      <w:r>
        <w:rPr/>
      </w:r>
      <w:r>
        <w:rPr>
          <w:b/>
          <w:spacing w:val="-2"/>
          <w:w w:val="85"/>
          <w:sz w:val="22"/>
        </w:rPr>
        <w:t>Target</w:t>
      </w:r>
      <w:r>
        <w:rPr>
          <w:b/>
          <w:spacing w:val="-10"/>
          <w:w w:val="85"/>
          <w:sz w:val="22"/>
        </w:rPr>
        <w:t> </w:t>
      </w:r>
      <w:r>
        <w:rPr>
          <w:b/>
          <w:spacing w:val="-2"/>
          <w:w w:val="95"/>
          <w:sz w:val="22"/>
        </w:rPr>
        <w:t>Specificity</w:t>
      </w:r>
    </w:p>
    <w:p>
      <w:pPr>
        <w:pStyle w:val="BodyText"/>
        <w:spacing w:line="254" w:lineRule="auto" w:before="16"/>
        <w:ind w:left="2300" w:right="1232"/>
        <w:jc w:val="both"/>
        <w:rPr>
          <w:i/>
        </w:rPr>
      </w:pPr>
      <w:r>
        <w:rPr>
          <w:spacing w:val="-6"/>
        </w:rPr>
        <w:t>It is</w:t>
      </w:r>
      <w:r>
        <w:rPr>
          <w:spacing w:val="-8"/>
        </w:rPr>
        <w:t> </w:t>
      </w:r>
      <w:r>
        <w:rPr>
          <w:spacing w:val="-6"/>
        </w:rPr>
        <w:t>important</w:t>
      </w:r>
      <w:r>
        <w:rPr>
          <w:spacing w:val="-7"/>
        </w:rPr>
        <w:t> </w:t>
      </w:r>
      <w:r>
        <w:rPr>
          <w:spacing w:val="-6"/>
        </w:rPr>
        <w:t>to</w:t>
      </w:r>
      <w:r>
        <w:rPr>
          <w:spacing w:val="-7"/>
        </w:rPr>
        <w:t> </w:t>
      </w:r>
      <w:r>
        <w:rPr>
          <w:spacing w:val="-6"/>
        </w:rPr>
        <w:t>realize</w:t>
      </w:r>
      <w:r>
        <w:rPr>
          <w:spacing w:val="-7"/>
        </w:rPr>
        <w:t> </w:t>
      </w:r>
      <w:r>
        <w:rPr>
          <w:spacing w:val="-6"/>
        </w:rPr>
        <w:t>that aquatic</w:t>
      </w:r>
      <w:r>
        <w:rPr>
          <w:spacing w:val="-9"/>
        </w:rPr>
        <w:t> </w:t>
      </w:r>
      <w:r>
        <w:rPr>
          <w:spacing w:val="-6"/>
        </w:rPr>
        <w:t>herbicide</w:t>
      </w:r>
      <w:r>
        <w:rPr>
          <w:spacing w:val="-7"/>
        </w:rPr>
        <w:t> </w:t>
      </w:r>
      <w:r>
        <w:rPr>
          <w:spacing w:val="-6"/>
        </w:rPr>
        <w:t>applications</w:t>
      </w:r>
      <w:r>
        <w:rPr>
          <w:spacing w:val="-8"/>
        </w:rPr>
        <w:t> </w:t>
      </w:r>
      <w:r>
        <w:rPr>
          <w:spacing w:val="-6"/>
        </w:rPr>
        <w:t>are</w:t>
      </w:r>
      <w:r>
        <w:rPr>
          <w:spacing w:val="-7"/>
        </w:rPr>
        <w:t> </w:t>
      </w:r>
      <w:r>
        <w:rPr>
          <w:spacing w:val="-6"/>
        </w:rPr>
        <w:t>conducted in </w:t>
      </w:r>
      <w:r>
        <w:rPr/>
        <w:t>a specific and scientific manner.</w:t>
      </w:r>
      <w:r>
        <w:rPr>
          <w:spacing w:val="40"/>
        </w:rPr>
        <w:t> </w:t>
      </w:r>
      <w:r>
        <w:rPr/>
        <w:t>To the extent feasible, the permitting authority favors the use of selective herbicides that, where used appropriately, will control the target plant with little or no impact to non- </w:t>
      </w:r>
      <w:r>
        <w:rPr>
          <w:spacing w:val="-6"/>
        </w:rPr>
        <w:t>target</w:t>
      </w:r>
      <w:r>
        <w:rPr>
          <w:spacing w:val="-9"/>
        </w:rPr>
        <w:t> </w:t>
      </w:r>
      <w:r>
        <w:rPr>
          <w:spacing w:val="-6"/>
        </w:rPr>
        <w:t>species,</w:t>
      </w:r>
      <w:r>
        <w:rPr>
          <w:spacing w:val="-11"/>
        </w:rPr>
        <w:t> </w:t>
      </w:r>
      <w:r>
        <w:rPr>
          <w:spacing w:val="-6"/>
        </w:rPr>
        <w:t>such</w:t>
      </w:r>
      <w:r>
        <w:rPr>
          <w:spacing w:val="-10"/>
        </w:rPr>
        <w:t> </w:t>
      </w:r>
      <w:r>
        <w:rPr>
          <w:spacing w:val="-6"/>
        </w:rPr>
        <w:t>that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ecological</w:t>
      </w:r>
      <w:r>
        <w:rPr>
          <w:spacing w:val="-11"/>
        </w:rPr>
        <w:t> </w:t>
      </w:r>
      <w:r>
        <w:rPr>
          <w:spacing w:val="-6"/>
        </w:rPr>
        <w:t>functions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native</w:t>
      </w:r>
      <w:r>
        <w:rPr>
          <w:spacing w:val="-8"/>
        </w:rPr>
        <w:t> </w:t>
      </w:r>
      <w:r>
        <w:rPr>
          <w:spacing w:val="-6"/>
        </w:rPr>
        <w:t>plants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8"/>
        </w:rPr>
        <w:t> </w:t>
      </w:r>
      <w:r>
        <w:rPr>
          <w:spacing w:val="-6"/>
        </w:rPr>
        <w:t>habitat, </w:t>
      </w:r>
      <w:r>
        <w:rPr/>
        <w:t>lake ecology, and chemistry/biology will be maintained.</w:t>
      </w:r>
      <w:r>
        <w:rPr>
          <w:spacing w:val="40"/>
        </w:rPr>
        <w:t> </w:t>
      </w:r>
      <w:r>
        <w:rPr>
          <w:i/>
        </w:rPr>
        <w:t>Not all aquatic </w:t>
      </w:r>
      <w:r>
        <w:rPr>
          <w:i/>
          <w:spacing w:val="-4"/>
        </w:rPr>
        <w:t>plants</w:t>
      </w:r>
      <w:r>
        <w:rPr>
          <w:i/>
          <w:spacing w:val="-13"/>
        </w:rPr>
        <w:t> </w:t>
      </w:r>
      <w:r>
        <w:rPr>
          <w:i/>
          <w:spacing w:val="-4"/>
        </w:rPr>
        <w:t>will</w:t>
      </w:r>
      <w:r>
        <w:rPr>
          <w:i/>
          <w:spacing w:val="-12"/>
        </w:rPr>
        <w:t> </w:t>
      </w:r>
      <w:r>
        <w:rPr>
          <w:i/>
          <w:spacing w:val="-4"/>
        </w:rPr>
        <w:t>be</w:t>
      </w:r>
      <w:r>
        <w:rPr>
          <w:i/>
          <w:spacing w:val="-13"/>
        </w:rPr>
        <w:t> </w:t>
      </w:r>
      <w:r>
        <w:rPr>
          <w:i/>
          <w:spacing w:val="-4"/>
        </w:rPr>
        <w:t>impacted</w:t>
      </w:r>
      <w:r>
        <w:rPr>
          <w:i/>
          <w:spacing w:val="-13"/>
        </w:rPr>
        <w:t> </w:t>
      </w:r>
      <w:r>
        <w:rPr>
          <w:i/>
          <w:spacing w:val="-4"/>
        </w:rPr>
        <w:t>as</w:t>
      </w:r>
      <w:r>
        <w:rPr>
          <w:i/>
          <w:spacing w:val="-12"/>
        </w:rPr>
        <w:t> </w:t>
      </w:r>
      <w:r>
        <w:rPr>
          <w:i/>
          <w:spacing w:val="-4"/>
        </w:rPr>
        <w:t>a</w:t>
      </w:r>
      <w:r>
        <w:rPr>
          <w:i/>
          <w:spacing w:val="-13"/>
        </w:rPr>
        <w:t> </w:t>
      </w:r>
      <w:r>
        <w:rPr>
          <w:i/>
          <w:spacing w:val="-4"/>
        </w:rPr>
        <w:t>result</w:t>
      </w:r>
      <w:r>
        <w:rPr>
          <w:i/>
          <w:spacing w:val="-12"/>
        </w:rPr>
        <w:t> </w:t>
      </w:r>
      <w:r>
        <w:rPr>
          <w:i/>
          <w:spacing w:val="-4"/>
        </w:rPr>
        <w:t>of</w:t>
      </w:r>
      <w:r>
        <w:rPr>
          <w:i/>
          <w:spacing w:val="-13"/>
        </w:rPr>
        <w:t> </w:t>
      </w:r>
      <w:r>
        <w:rPr>
          <w:i/>
          <w:spacing w:val="-4"/>
        </w:rPr>
        <w:t>an</w:t>
      </w:r>
      <w:r>
        <w:rPr>
          <w:i/>
          <w:spacing w:val="-13"/>
        </w:rPr>
        <w:t> </w:t>
      </w:r>
      <w:r>
        <w:rPr>
          <w:i/>
          <w:spacing w:val="-4"/>
        </w:rPr>
        <w:t>herbicide</w:t>
      </w:r>
      <w:r>
        <w:rPr>
          <w:i/>
          <w:spacing w:val="-12"/>
        </w:rPr>
        <w:t> </w:t>
      </w:r>
      <w:r>
        <w:rPr>
          <w:i/>
          <w:spacing w:val="-4"/>
        </w:rPr>
        <w:t>treatment.</w:t>
      </w:r>
    </w:p>
    <w:p>
      <w:pPr>
        <w:pStyle w:val="BodyText"/>
        <w:rPr>
          <w:i/>
        </w:rPr>
      </w:pPr>
    </w:p>
    <w:p>
      <w:pPr>
        <w:spacing w:before="158"/>
        <w:ind w:left="2300" w:right="0" w:firstLine="0"/>
        <w:jc w:val="both"/>
        <w:rPr>
          <w:b/>
          <w:sz w:val="22"/>
        </w:rPr>
      </w:pPr>
      <w:bookmarkStart w:name="_bookmark19" w:id="20"/>
      <w:bookmarkEnd w:id="20"/>
      <w:r>
        <w:rPr/>
      </w:r>
      <w:r>
        <w:rPr>
          <w:b/>
          <w:spacing w:val="-2"/>
          <w:w w:val="85"/>
          <w:sz w:val="22"/>
        </w:rPr>
        <w:t>Adaptive</w:t>
      </w:r>
      <w:r>
        <w:rPr>
          <w:b/>
          <w:spacing w:val="-4"/>
          <w:w w:val="95"/>
          <w:sz w:val="22"/>
        </w:rPr>
        <w:t> </w:t>
      </w:r>
      <w:r>
        <w:rPr>
          <w:b/>
          <w:spacing w:val="-2"/>
          <w:w w:val="95"/>
          <w:sz w:val="22"/>
        </w:rPr>
        <w:t>Management</w:t>
      </w:r>
    </w:p>
    <w:p>
      <w:pPr>
        <w:pStyle w:val="BodyText"/>
        <w:spacing w:line="254" w:lineRule="auto" w:before="19"/>
        <w:ind w:left="2300" w:right="1233"/>
        <w:jc w:val="both"/>
      </w:pPr>
      <w:r>
        <w:rPr>
          <w:w w:val="90"/>
        </w:rPr>
        <w:t>Because this is a natural system that is being evaluated for management, it is </w:t>
      </w:r>
      <w:r>
        <w:rPr>
          <w:spacing w:val="-4"/>
        </w:rPr>
        <w:t>impossible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accurately</w:t>
      </w:r>
      <w:r>
        <w:rPr>
          <w:spacing w:val="-13"/>
        </w:rPr>
        <w:t> </w:t>
      </w:r>
      <w:r>
        <w:rPr>
          <w:spacing w:val="-4"/>
        </w:rPr>
        <w:t>predict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management</w:t>
      </w:r>
      <w:r>
        <w:rPr>
          <w:spacing w:val="-12"/>
        </w:rPr>
        <w:t> </w:t>
      </w:r>
      <w:r>
        <w:rPr>
          <w:spacing w:val="-4"/>
        </w:rPr>
        <w:t>course</w:t>
      </w:r>
      <w:r>
        <w:rPr>
          <w:spacing w:val="-11"/>
        </w:rPr>
        <w:t> </w:t>
      </w:r>
      <w:r>
        <w:rPr>
          <w:spacing w:val="-4"/>
        </w:rPr>
        <w:t>over</w:t>
      </w:r>
      <w:r>
        <w:rPr>
          <w:spacing w:val="-11"/>
        </w:rPr>
        <w:t> </w:t>
      </w:r>
      <w:r>
        <w:rPr>
          <w:spacing w:val="-4"/>
        </w:rPr>
        <w:t>five</w:t>
      </w:r>
      <w:r>
        <w:rPr>
          <w:spacing w:val="-13"/>
        </w:rPr>
        <w:t> </w:t>
      </w:r>
      <w:r>
        <w:rPr>
          <w:spacing w:val="-4"/>
        </w:rPr>
        <w:t>years</w:t>
      </w:r>
      <w:r>
        <w:rPr>
          <w:spacing w:val="-13"/>
        </w:rPr>
        <w:t> </w:t>
      </w:r>
      <w:r>
        <w:rPr>
          <w:spacing w:val="-4"/>
        </w:rPr>
        <w:t>that </w:t>
      </w:r>
      <w:r>
        <w:rPr>
          <w:spacing w:val="-6"/>
        </w:rPr>
        <w:t>could</w:t>
      </w:r>
      <w:r>
        <w:rPr>
          <w:spacing w:val="-11"/>
        </w:rPr>
        <w:t> </w:t>
      </w:r>
      <w:r>
        <w:rPr>
          <w:spacing w:val="-6"/>
        </w:rPr>
        <w:t>be</w:t>
      </w:r>
      <w:r>
        <w:rPr>
          <w:spacing w:val="-11"/>
        </w:rPr>
        <w:t> </w:t>
      </w:r>
      <w:r>
        <w:rPr>
          <w:spacing w:val="-6"/>
        </w:rPr>
        <w:t>heavily</w:t>
      </w:r>
      <w:r>
        <w:rPr>
          <w:spacing w:val="-10"/>
        </w:rPr>
        <w:t> </w:t>
      </w:r>
      <w:r>
        <w:rPr>
          <w:spacing w:val="-6"/>
        </w:rPr>
        <w:t>dependent</w:t>
      </w:r>
      <w:r>
        <w:rPr>
          <w:spacing w:val="-11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uncontrolled</w:t>
      </w:r>
      <w:r>
        <w:rPr>
          <w:spacing w:val="-11"/>
        </w:rPr>
        <w:t> </w:t>
      </w:r>
      <w:r>
        <w:rPr>
          <w:spacing w:val="-6"/>
        </w:rPr>
        <w:t>natural</w:t>
      </w:r>
      <w:r>
        <w:rPr>
          <w:spacing w:val="-10"/>
        </w:rPr>
        <w:t> </w:t>
      </w:r>
      <w:r>
        <w:rPr>
          <w:spacing w:val="-6"/>
        </w:rPr>
        <w:t>circumstances</w:t>
      </w:r>
      <w:r>
        <w:rPr>
          <w:spacing w:val="-11"/>
        </w:rPr>
        <w:t> </w:t>
      </w:r>
      <w:r>
        <w:rPr>
          <w:spacing w:val="-6"/>
        </w:rPr>
        <w:t>(weather </w:t>
      </w:r>
      <w:r>
        <w:rPr>
          <w:spacing w:val="-4"/>
        </w:rPr>
        <w:t>patterns,</w:t>
      </w:r>
      <w:r>
        <w:rPr>
          <w:spacing w:val="-17"/>
        </w:rPr>
        <w:t> </w:t>
      </w:r>
      <w:r>
        <w:rPr>
          <w:spacing w:val="-4"/>
        </w:rPr>
        <w:t>temperature,</w:t>
      </w:r>
      <w:r>
        <w:rPr>
          <w:spacing w:val="-13"/>
        </w:rPr>
        <w:t> </w:t>
      </w:r>
      <w:r>
        <w:rPr>
          <w:spacing w:val="-4"/>
        </w:rPr>
        <w:t>adaptability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invasive</w:t>
      </w:r>
      <w:r>
        <w:rPr>
          <w:spacing w:val="-14"/>
        </w:rPr>
        <w:t> </w:t>
      </w:r>
      <w:r>
        <w:rPr>
          <w:spacing w:val="-4"/>
        </w:rPr>
        <w:t>species,</w:t>
      </w:r>
      <w:r>
        <w:rPr>
          <w:spacing w:val="-12"/>
        </w:rPr>
        <w:t> </w:t>
      </w:r>
      <w:r>
        <w:rPr>
          <w:spacing w:val="-4"/>
        </w:rPr>
        <w:t>etc).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236"/>
        <w:jc w:val="both"/>
      </w:pPr>
      <w:r>
        <w:rPr/>
        <w:t>This long-term plan is therefore based on the concept of adaptive </w:t>
      </w:r>
      <w:r>
        <w:rPr>
          <w:spacing w:val="-2"/>
        </w:rPr>
        <w:t>management,</w:t>
      </w:r>
      <w:r>
        <w:rPr>
          <w:spacing w:val="-9"/>
        </w:rPr>
        <w:t> </w:t>
      </w:r>
      <w:r>
        <w:rPr>
          <w:spacing w:val="-2"/>
        </w:rPr>
        <w:t>where</w:t>
      </w:r>
      <w:r>
        <w:rPr>
          <w:spacing w:val="-9"/>
        </w:rPr>
        <w:t> </w:t>
      </w:r>
      <w:r>
        <w:rPr>
          <w:spacing w:val="-2"/>
        </w:rPr>
        <w:t>current</w:t>
      </w:r>
      <w:r>
        <w:rPr>
          <w:spacing w:val="-9"/>
        </w:rPr>
        <w:t> </w:t>
      </w:r>
      <w:r>
        <w:rPr>
          <w:spacing w:val="-2"/>
        </w:rPr>
        <w:t>field</w:t>
      </w:r>
      <w:r>
        <w:rPr>
          <w:spacing w:val="-8"/>
        </w:rPr>
        <w:t> </w:t>
      </w:r>
      <w:r>
        <w:rPr>
          <w:spacing w:val="-2"/>
        </w:rPr>
        <w:t>data</w:t>
      </w:r>
      <w:r>
        <w:rPr>
          <w:spacing w:val="-5"/>
        </w:rPr>
        <w:t> </w:t>
      </w:r>
      <w:r>
        <w:rPr>
          <w:spacing w:val="-2"/>
        </w:rPr>
        <w:t>(from</w:t>
      </w:r>
      <w:r>
        <w:rPr>
          <w:spacing w:val="-9"/>
        </w:rPr>
        <w:t> </w:t>
      </w:r>
      <w:r>
        <w:rPr>
          <w:spacing w:val="-2"/>
        </w:rPr>
        <w:t>field</w:t>
      </w:r>
      <w:r>
        <w:rPr>
          <w:spacing w:val="-8"/>
        </w:rPr>
        <w:t> </w:t>
      </w:r>
      <w:r>
        <w:rPr>
          <w:spacing w:val="-2"/>
        </w:rPr>
        <w:t>survey</w:t>
      </w:r>
      <w:r>
        <w:rPr>
          <w:spacing w:val="-9"/>
        </w:rPr>
        <w:t> </w:t>
      </w:r>
      <w:r>
        <w:rPr>
          <w:spacing w:val="-2"/>
        </w:rPr>
        <w:t>work</w:t>
      </w:r>
      <w:r>
        <w:rPr>
          <w:spacing w:val="-8"/>
        </w:rPr>
        <w:t> </w:t>
      </w:r>
      <w:r>
        <w:rPr>
          <w:spacing w:val="-2"/>
        </w:rPr>
        <w:t>using</w:t>
      </w:r>
      <w:r>
        <w:rPr>
          <w:spacing w:val="-11"/>
        </w:rPr>
        <w:t> </w:t>
      </w:r>
      <w:r>
        <w:rPr>
          <w:spacing w:val="-2"/>
        </w:rPr>
        <w:t>DES </w:t>
      </w:r>
      <w:r>
        <w:rPr/>
        <w:t>established field survey standard operating procedures) drive decision making, which may result in modifications to the recommended control </w:t>
      </w:r>
      <w:r>
        <w:rPr>
          <w:spacing w:val="-4"/>
        </w:rPr>
        <w:t>actions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timeframes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control.</w:t>
      </w:r>
      <w:r>
        <w:rPr>
          <w:spacing w:val="15"/>
        </w:rPr>
        <w:t> </w:t>
      </w: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such,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management</w:t>
      </w:r>
      <w:r>
        <w:rPr>
          <w:spacing w:val="-13"/>
        </w:rPr>
        <w:t> </w:t>
      </w:r>
      <w:r>
        <w:rPr>
          <w:spacing w:val="-4"/>
        </w:rPr>
        <w:t>plan</w:t>
      </w:r>
      <w:r>
        <w:rPr>
          <w:spacing w:val="-12"/>
        </w:rPr>
        <w:t> </w:t>
      </w:r>
      <w:r>
        <w:rPr>
          <w:spacing w:val="-4"/>
        </w:rPr>
        <w:t>should </w:t>
      </w:r>
      <w:r>
        <w:rPr/>
        <w:t>be considered a dynamic document that is geared to the actual field </w:t>
      </w:r>
      <w:r>
        <w:rPr>
          <w:spacing w:val="-4"/>
        </w:rPr>
        <w:t>conditions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8"/>
        </w:rPr>
        <w:t> </w:t>
      </w:r>
      <w:r>
        <w:rPr>
          <w:spacing w:val="-4"/>
        </w:rPr>
        <w:t>present</w:t>
      </w:r>
      <w:r>
        <w:rPr>
          <w:spacing w:val="-8"/>
        </w:rPr>
        <w:t> </w:t>
      </w:r>
      <w:r>
        <w:rPr>
          <w:spacing w:val="-4"/>
        </w:rPr>
        <w:t>themselves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this</w:t>
      </w:r>
      <w:r>
        <w:rPr>
          <w:spacing w:val="-10"/>
        </w:rPr>
        <w:t> </w:t>
      </w:r>
      <w:r>
        <w:rPr>
          <w:spacing w:val="-4"/>
        </w:rPr>
        <w:t>waterbody.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 w:after="3"/>
        <w:ind w:left="2300" w:right="1236"/>
        <w:jc w:val="both"/>
      </w:pPr>
      <w:r>
        <w:rPr/>
        <w:t>If circumstances arise that require the modification of part or all of the </w:t>
      </w:r>
      <w:r>
        <w:rPr>
          <w:spacing w:val="-4"/>
        </w:rPr>
        <w:t>recommendations</w:t>
      </w:r>
      <w:r>
        <w:rPr>
          <w:spacing w:val="-13"/>
        </w:rPr>
        <w:t> </w:t>
      </w:r>
      <w:r>
        <w:rPr>
          <w:spacing w:val="-4"/>
        </w:rPr>
        <w:t>herein,</w:t>
      </w:r>
      <w:r>
        <w:rPr>
          <w:spacing w:val="-13"/>
        </w:rPr>
        <w:t> </w:t>
      </w:r>
      <w:r>
        <w:rPr>
          <w:spacing w:val="-4"/>
        </w:rPr>
        <w:t>interested</w:t>
      </w:r>
      <w:r>
        <w:rPr>
          <w:spacing w:val="-12"/>
        </w:rPr>
        <w:t> </w:t>
      </w:r>
      <w:r>
        <w:rPr>
          <w:spacing w:val="-4"/>
        </w:rPr>
        <w:t>parties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3"/>
        </w:rPr>
        <w:t> </w:t>
      </w:r>
      <w:r>
        <w:rPr>
          <w:spacing w:val="-4"/>
        </w:rPr>
        <w:t>consulted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their</w:t>
      </w:r>
      <w:r>
        <w:rPr>
          <w:spacing w:val="-13"/>
        </w:rPr>
        <w:t> </w:t>
      </w:r>
      <w:r>
        <w:rPr>
          <w:spacing w:val="-4"/>
        </w:rPr>
        <w:t>input </w:t>
      </w:r>
      <w:r>
        <w:rPr/>
        <w:t>on revisions that may be needed to further the goal of variable milfoil </w:t>
      </w:r>
      <w:r>
        <w:rPr>
          <w:spacing w:val="-2"/>
        </w:rPr>
        <w:t>management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subject</w:t>
      </w:r>
      <w:r>
        <w:rPr>
          <w:spacing w:val="-15"/>
        </w:rPr>
        <w:t> </w:t>
      </w:r>
      <w:r>
        <w:rPr>
          <w:spacing w:val="-2"/>
        </w:rPr>
        <w:t>waterbody.</w:t>
      </w:r>
    </w:p>
    <w:p>
      <w:pPr>
        <w:pStyle w:val="BodyText"/>
        <w:ind w:left="1191"/>
        <w:rPr>
          <w:sz w:val="20"/>
        </w:rPr>
      </w:pPr>
      <w:r>
        <w:rPr>
          <w:sz w:val="20"/>
        </w:rPr>
        <w:pict>
          <v:group style="width:434.95pt;height:13.85pt;mso-position-horizontal-relative:char;mso-position-vertical-relative:line" id="docshapegroup4" coordorigin="0,0" coordsize="8699,277">
            <v:rect style="position:absolute;left:0;top:0;width:8699;height:277" id="docshape5" filled="true" fillcolor="#e4e4e4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Heading1"/>
        <w:tabs>
          <w:tab w:pos="2300" w:val="left" w:leader="none"/>
          <w:tab w:pos="9890" w:val="left" w:leader="none"/>
        </w:tabs>
        <w:spacing w:before="63"/>
      </w:pPr>
      <w:bookmarkStart w:name="_bookmark20" w:id="21"/>
      <w:bookmarkEnd w:id="21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8"/>
          <w:shd w:fill="E4E4E4" w:color="auto" w:val="clear"/>
        </w:rPr>
        <w:t>Figure</w:t>
      </w:r>
      <w:r>
        <w:rPr>
          <w:color w:val="000000"/>
          <w:spacing w:val="-21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1:</w:t>
      </w:r>
      <w:r>
        <w:rPr>
          <w:color w:val="000000"/>
          <w:spacing w:val="54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Map</w:t>
      </w:r>
      <w:r>
        <w:rPr>
          <w:color w:val="000000"/>
          <w:spacing w:val="-20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of</w:t>
      </w:r>
      <w:r>
        <w:rPr>
          <w:color w:val="000000"/>
          <w:spacing w:val="-22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Typical</w:t>
      </w:r>
      <w:r>
        <w:rPr>
          <w:color w:val="000000"/>
          <w:spacing w:val="-19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Areas</w:t>
      </w:r>
      <w:r>
        <w:rPr>
          <w:color w:val="000000"/>
          <w:spacing w:val="-18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of</w:t>
      </w:r>
      <w:r>
        <w:rPr>
          <w:color w:val="000000"/>
          <w:spacing w:val="-20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Variable</w:t>
      </w:r>
      <w:r>
        <w:rPr>
          <w:color w:val="000000"/>
          <w:spacing w:val="-21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Milfoil</w:t>
      </w:r>
      <w:r>
        <w:rPr>
          <w:color w:val="000000"/>
          <w:spacing w:val="-21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in</w:t>
      </w:r>
      <w:r>
        <w:rPr>
          <w:color w:val="000000"/>
          <w:spacing w:val="-19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Lake</w:t>
      </w:r>
      <w:r>
        <w:rPr>
          <w:color w:val="000000"/>
          <w:spacing w:val="-18"/>
          <w:shd w:fill="E4E4E4" w:color="auto" w:val="clear"/>
        </w:rPr>
        <w:t> </w:t>
      </w:r>
      <w:r>
        <w:rPr>
          <w:color w:val="000000"/>
          <w:spacing w:val="-8"/>
          <w:shd w:fill="E4E4E4" w:color="auto" w:val="clear"/>
        </w:rPr>
        <w:t>Monomonac</w:t>
      </w:r>
      <w:r>
        <w:rPr>
          <w:color w:val="000000"/>
          <w:shd w:fill="E4E4E4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1309119</wp:posOffset>
            </wp:positionH>
            <wp:positionV relativeFrom="paragraph">
              <wp:posOffset>169360</wp:posOffset>
            </wp:positionV>
            <wp:extent cx="5101552" cy="386791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52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10"/>
          <w:pgSz w:w="12240" w:h="15840"/>
          <w:pgMar w:footer="1008" w:header="0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24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tabs>
          <w:tab w:pos="2300" w:val="left" w:leader="none"/>
          <w:tab w:pos="3380" w:val="left" w:leader="none"/>
          <w:tab w:pos="9890" w:val="left" w:leader="none"/>
        </w:tabs>
      </w:pPr>
      <w:bookmarkStart w:name="_bookmark21" w:id="22"/>
      <w:bookmarkEnd w:id="22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5"/>
          <w:w w:val="80"/>
          <w:shd w:fill="E4E4E4" w:color="auto" w:val="clear"/>
        </w:rPr>
        <w:t>Figure</w:t>
      </w:r>
      <w:r>
        <w:rPr>
          <w:color w:val="000000"/>
          <w:spacing w:val="-15"/>
          <w:w w:val="80"/>
          <w:shd w:fill="E4E4E4" w:color="auto" w:val="clear"/>
        </w:rPr>
        <w:t> </w:t>
      </w:r>
      <w:r>
        <w:rPr>
          <w:color w:val="000000"/>
          <w:spacing w:val="-5"/>
          <w:shd w:fill="E4E4E4" w:color="auto" w:val="clear"/>
        </w:rPr>
        <w:t>2:</w:t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6"/>
          <w:w w:val="85"/>
          <w:shd w:fill="E4E4E4" w:color="auto" w:val="clear"/>
        </w:rPr>
        <w:t>Map</w:t>
      </w:r>
      <w:r>
        <w:rPr>
          <w:color w:val="000000"/>
          <w:spacing w:val="-17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of</w:t>
      </w:r>
      <w:r>
        <w:rPr>
          <w:color w:val="000000"/>
          <w:spacing w:val="-16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Control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Actions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Over</w:t>
      </w:r>
      <w:r>
        <w:rPr>
          <w:color w:val="000000"/>
          <w:spacing w:val="-18"/>
          <w:w w:val="85"/>
          <w:shd w:fill="E4E4E4" w:color="auto" w:val="clear"/>
        </w:rPr>
        <w:t> </w:t>
      </w:r>
      <w:r>
        <w:rPr>
          <w:color w:val="000000"/>
          <w:spacing w:val="-6"/>
          <w:w w:val="85"/>
          <w:shd w:fill="E4E4E4" w:color="auto" w:val="clear"/>
        </w:rPr>
        <w:t>Time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22" w:id="23"/>
      <w:bookmarkEnd w:id="23"/>
      <w:r>
        <w:rPr/>
      </w:r>
      <w:r>
        <w:rPr>
          <w:b/>
          <w:spacing w:val="-4"/>
          <w:sz w:val="22"/>
        </w:rPr>
        <w:t>2007</w:t>
      </w: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1857904</wp:posOffset>
            </wp:positionH>
            <wp:positionV relativeFrom="paragraph">
              <wp:posOffset>129504</wp:posOffset>
            </wp:positionV>
            <wp:extent cx="4291985" cy="328574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985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23" w:id="24"/>
      <w:bookmarkEnd w:id="24"/>
      <w:r>
        <w:rPr/>
      </w:r>
      <w:r>
        <w:rPr>
          <w:b/>
          <w:spacing w:val="-4"/>
          <w:sz w:val="22"/>
        </w:rPr>
        <w:t>2008</w:t>
      </w:r>
    </w:p>
    <w:p>
      <w:pPr>
        <w:pStyle w:val="BodyText"/>
        <w:spacing w:before="1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1791335</wp:posOffset>
            </wp:positionH>
            <wp:positionV relativeFrom="paragraph">
              <wp:posOffset>182866</wp:posOffset>
            </wp:positionV>
            <wp:extent cx="4326306" cy="3342131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306" cy="3342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12"/>
          <w:pgSz w:w="12240" w:h="15840"/>
          <w:pgMar w:footer="1008" w:header="0" w:top="640" w:bottom="1200" w:left="580" w:right="560"/>
        </w:sectPr>
      </w:pPr>
    </w:p>
    <w:p>
      <w:pPr>
        <w:spacing w:before="33"/>
        <w:ind w:left="2300" w:right="0" w:firstLine="0"/>
        <w:jc w:val="left"/>
        <w:rPr>
          <w:b/>
          <w:sz w:val="22"/>
        </w:rPr>
      </w:pPr>
      <w:bookmarkStart w:name="_bookmark24" w:id="25"/>
      <w:bookmarkEnd w:id="25"/>
      <w:r>
        <w:rPr/>
      </w:r>
      <w:r>
        <w:rPr>
          <w:b/>
          <w:spacing w:val="-4"/>
          <w:sz w:val="22"/>
        </w:rPr>
        <w:t>2009</w:t>
      </w:r>
    </w:p>
    <w:p>
      <w:pPr>
        <w:pStyle w:val="BodyText"/>
        <w:spacing w:before="4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1896619</wp:posOffset>
            </wp:positionH>
            <wp:positionV relativeFrom="paragraph">
              <wp:posOffset>76736</wp:posOffset>
            </wp:positionV>
            <wp:extent cx="4422561" cy="339471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561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8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25" w:id="26"/>
      <w:bookmarkEnd w:id="26"/>
      <w:r>
        <w:rPr/>
      </w:r>
      <w:r>
        <w:rPr>
          <w:b/>
          <w:spacing w:val="-4"/>
          <w:sz w:val="22"/>
        </w:rPr>
        <w:t>2010</w:t>
      </w:r>
    </w:p>
    <w:p>
      <w:pPr>
        <w:pStyle w:val="BodyText"/>
        <w:spacing w:before="8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1859703</wp:posOffset>
            </wp:positionH>
            <wp:positionV relativeFrom="paragraph">
              <wp:posOffset>202988</wp:posOffset>
            </wp:positionV>
            <wp:extent cx="4300198" cy="3285744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19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w:type="default" r:id="rId15"/>
          <w:pgSz w:w="12240" w:h="15840"/>
          <w:pgMar w:footer="1008" w:header="0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1672589</wp:posOffset>
            </wp:positionH>
            <wp:positionV relativeFrom="page">
              <wp:posOffset>5020945</wp:posOffset>
            </wp:positionV>
            <wp:extent cx="4712335" cy="363982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26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26" w:id="27"/>
      <w:bookmarkEnd w:id="27"/>
      <w:r>
        <w:rPr/>
      </w:r>
      <w:r>
        <w:rPr>
          <w:b/>
          <w:spacing w:val="-4"/>
          <w:sz w:val="22"/>
        </w:rPr>
        <w:t>2011</w:t>
      </w: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1791335</wp:posOffset>
            </wp:positionH>
            <wp:positionV relativeFrom="paragraph">
              <wp:posOffset>214045</wp:posOffset>
            </wp:positionV>
            <wp:extent cx="4437217" cy="3163824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217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020004pt;margin-top:17.135626pt;width:6.6pt;height:51.4pt;mso-position-horizontal-relative:page;mso-position-vertical-relative:paragraph;z-index:-15723520;mso-wrap-distance-left:0;mso-wrap-distance-right:0" type="#_x0000_t202" id="docshape9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bookmarkStart w:name="_bookmark27" w:id="28"/>
                  <w:bookmarkEnd w:id="28"/>
                  <w:r>
                    <w:rPr/>
                  </w:r>
                  <w:r>
                    <w:rPr>
                      <w:b/>
                      <w:w w:val="91"/>
                      <w:sz w:val="22"/>
                    </w:rPr>
                    <w:t>2</w:t>
                  </w:r>
                </w:p>
                <w:p>
                  <w:pPr>
                    <w:spacing w:before="16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1"/>
                      <w:sz w:val="22"/>
                    </w:rPr>
                    <w:t>0</w:t>
                  </w:r>
                </w:p>
                <w:p>
                  <w:pPr>
                    <w:spacing w:before="15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1"/>
                      <w:sz w:val="22"/>
                    </w:rPr>
                    <w:t>1</w:t>
                  </w:r>
                </w:p>
                <w:p>
                  <w:pPr>
                    <w:spacing w:before="16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1"/>
                      <w:sz w:val="2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2240" w:h="15840"/>
          <w:pgMar w:header="0" w:footer="1008" w:top="640" w:bottom="1200" w:left="580" w:right="560"/>
        </w:sectPr>
      </w:pPr>
    </w:p>
    <w:p>
      <w:pPr>
        <w:spacing w:before="33"/>
        <w:ind w:left="2300" w:right="0" w:firstLine="0"/>
        <w:jc w:val="left"/>
        <w:rPr>
          <w:b/>
          <w:sz w:val="22"/>
        </w:rPr>
      </w:pPr>
      <w:bookmarkStart w:name="_bookmark28" w:id="29"/>
      <w:bookmarkEnd w:id="29"/>
      <w:r>
        <w:rPr/>
      </w:r>
      <w:r>
        <w:rPr>
          <w:b/>
          <w:spacing w:val="-4"/>
          <w:sz w:val="22"/>
        </w:rPr>
        <w:t>2013</w:t>
      </w:r>
    </w:p>
    <w:p>
      <w:pPr>
        <w:pStyle w:val="BodyText"/>
        <w:spacing w:before="3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1927904</wp:posOffset>
            </wp:positionH>
            <wp:positionV relativeFrom="paragraph">
              <wp:posOffset>75560</wp:posOffset>
            </wp:positionV>
            <wp:extent cx="4710678" cy="366979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678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footerReference w:type="default" r:id="rId20"/>
          <w:pgSz w:w="12240" w:h="15840"/>
          <w:pgMar w:footer="1008" w:header="0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28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29" w:id="30"/>
      <w:bookmarkEnd w:id="30"/>
      <w:r>
        <w:rPr/>
      </w:r>
      <w:r>
        <w:rPr>
          <w:b/>
          <w:spacing w:val="-2"/>
          <w:w w:val="90"/>
          <w:sz w:val="22"/>
        </w:rPr>
        <w:t>2014</w:t>
      </w:r>
      <w:r>
        <w:rPr>
          <w:b/>
          <w:spacing w:val="-13"/>
          <w:w w:val="90"/>
          <w:sz w:val="22"/>
        </w:rPr>
        <w:t> </w:t>
      </w:r>
      <w:r>
        <w:rPr>
          <w:b/>
          <w:spacing w:val="-2"/>
          <w:sz w:val="22"/>
        </w:rPr>
        <w:t>(actual)</w:t>
      </w: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1853260</wp:posOffset>
            </wp:positionH>
            <wp:positionV relativeFrom="paragraph">
              <wp:posOffset>217769</wp:posOffset>
            </wp:positionV>
            <wp:extent cx="5337305" cy="404774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305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22"/>
          <w:pgSz w:w="12240" w:h="15840"/>
          <w:pgMar w:footer="1008" w:header="0" w:top="640" w:bottom="1200" w:left="580" w:right="560"/>
        </w:sectPr>
      </w:pPr>
    </w:p>
    <w:p>
      <w:pPr>
        <w:spacing w:before="33"/>
        <w:ind w:left="2300" w:right="0" w:firstLine="0"/>
        <w:jc w:val="left"/>
        <w:rPr>
          <w:b/>
          <w:sz w:val="22"/>
        </w:rPr>
      </w:pPr>
      <w:bookmarkStart w:name="_bookmark30" w:id="31"/>
      <w:bookmarkEnd w:id="31"/>
      <w:r>
        <w:rPr/>
      </w:r>
      <w:r>
        <w:rPr>
          <w:b/>
          <w:spacing w:val="-2"/>
          <w:w w:val="90"/>
          <w:sz w:val="22"/>
        </w:rPr>
        <w:t>2015</w:t>
      </w:r>
      <w:r>
        <w:rPr>
          <w:b/>
          <w:spacing w:val="-13"/>
          <w:w w:val="90"/>
          <w:sz w:val="22"/>
        </w:rPr>
        <w:t> </w:t>
      </w:r>
      <w:r>
        <w:rPr>
          <w:b/>
          <w:spacing w:val="-2"/>
          <w:sz w:val="22"/>
        </w:rPr>
        <w:t>(actual)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1649855</wp:posOffset>
            </wp:positionH>
            <wp:positionV relativeFrom="paragraph">
              <wp:posOffset>194463</wp:posOffset>
            </wp:positionV>
            <wp:extent cx="4498534" cy="344871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534" cy="344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24"/>
          <w:pgSz w:w="12240" w:h="15840"/>
          <w:pgMar w:footer="1008" w:header="0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30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31" w:id="32"/>
      <w:bookmarkEnd w:id="32"/>
      <w:r>
        <w:rPr/>
      </w:r>
      <w:r>
        <w:rPr>
          <w:b/>
          <w:spacing w:val="-2"/>
          <w:w w:val="90"/>
          <w:sz w:val="22"/>
        </w:rPr>
        <w:t>2016</w:t>
      </w:r>
      <w:r>
        <w:rPr>
          <w:b/>
          <w:spacing w:val="-13"/>
          <w:w w:val="90"/>
          <w:sz w:val="22"/>
        </w:rPr>
        <w:t> </w:t>
      </w:r>
      <w:r>
        <w:rPr>
          <w:b/>
          <w:spacing w:val="-2"/>
          <w:sz w:val="22"/>
        </w:rPr>
        <w:t>(actual)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1372361</wp:posOffset>
            </wp:positionH>
            <wp:positionV relativeFrom="paragraph">
              <wp:posOffset>140525</wp:posOffset>
            </wp:positionV>
            <wp:extent cx="5525959" cy="422452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959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6"/>
          <w:pgSz w:w="12240" w:h="15840"/>
          <w:pgMar w:footer="1008" w:header="0" w:top="640" w:bottom="1200" w:left="580" w:right="560"/>
        </w:sectPr>
      </w:pPr>
    </w:p>
    <w:p>
      <w:pPr>
        <w:spacing w:before="33"/>
        <w:ind w:left="230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1828800</wp:posOffset>
            </wp:positionH>
            <wp:positionV relativeFrom="paragraph">
              <wp:posOffset>190726</wp:posOffset>
            </wp:positionV>
            <wp:extent cx="5269674" cy="401574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74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2" w:id="33"/>
      <w:bookmarkEnd w:id="33"/>
      <w:r>
        <w:rPr/>
      </w:r>
      <w:r>
        <w:rPr>
          <w:b/>
          <w:spacing w:val="-2"/>
          <w:w w:val="90"/>
          <w:sz w:val="22"/>
        </w:rPr>
        <w:t>2017</w:t>
      </w:r>
      <w:r>
        <w:rPr>
          <w:b/>
          <w:spacing w:val="-13"/>
          <w:w w:val="90"/>
          <w:sz w:val="22"/>
        </w:rPr>
        <w:t> </w:t>
      </w:r>
      <w:r>
        <w:rPr>
          <w:b/>
          <w:spacing w:val="-2"/>
          <w:sz w:val="22"/>
        </w:rPr>
        <w:t>(actual)</w:t>
      </w:r>
    </w:p>
    <w:p>
      <w:pPr>
        <w:spacing w:after="0"/>
        <w:jc w:val="left"/>
        <w:rPr>
          <w:sz w:val="22"/>
        </w:rPr>
        <w:sectPr>
          <w:footerReference w:type="default" r:id="rId28"/>
          <w:pgSz w:w="12240" w:h="15840"/>
          <w:pgMar w:footer="1008" w:header="0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32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1828800</wp:posOffset>
            </wp:positionH>
            <wp:positionV relativeFrom="paragraph">
              <wp:posOffset>169136</wp:posOffset>
            </wp:positionV>
            <wp:extent cx="5209660" cy="3954494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660" cy="395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3" w:id="34"/>
      <w:bookmarkEnd w:id="34"/>
      <w:r>
        <w:rPr/>
      </w:r>
      <w:r>
        <w:rPr>
          <w:b/>
          <w:spacing w:val="-2"/>
          <w:w w:val="90"/>
          <w:sz w:val="22"/>
        </w:rPr>
        <w:t>2018</w:t>
      </w:r>
      <w:r>
        <w:rPr>
          <w:b/>
          <w:spacing w:val="-13"/>
          <w:w w:val="90"/>
          <w:sz w:val="22"/>
        </w:rPr>
        <w:t> </w:t>
      </w:r>
      <w:r>
        <w:rPr>
          <w:b/>
          <w:spacing w:val="-2"/>
          <w:sz w:val="22"/>
        </w:rPr>
        <w:t>(Actual)</w:t>
      </w:r>
    </w:p>
    <w:p>
      <w:pPr>
        <w:spacing w:after="0"/>
        <w:jc w:val="left"/>
        <w:rPr>
          <w:sz w:val="22"/>
        </w:rPr>
        <w:sectPr>
          <w:footerReference w:type="default" r:id="rId30"/>
          <w:pgSz w:w="12240" w:h="15840"/>
          <w:pgMar w:footer="1008" w:header="0" w:top="640" w:bottom="1200" w:left="580" w:right="560"/>
        </w:sectPr>
      </w:pPr>
    </w:p>
    <w:p>
      <w:pPr>
        <w:spacing w:before="33"/>
        <w:ind w:left="230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1829561</wp:posOffset>
            </wp:positionH>
            <wp:positionV relativeFrom="paragraph">
              <wp:posOffset>186268</wp:posOffset>
            </wp:positionV>
            <wp:extent cx="5470437" cy="4144517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437" cy="414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4" w:id="35"/>
      <w:bookmarkEnd w:id="35"/>
      <w:r>
        <w:rPr/>
      </w:r>
      <w:r>
        <w:rPr>
          <w:b/>
          <w:spacing w:val="-2"/>
          <w:w w:val="90"/>
          <w:sz w:val="22"/>
        </w:rPr>
        <w:t>2019</w:t>
      </w:r>
      <w:r>
        <w:rPr>
          <w:b/>
          <w:spacing w:val="-13"/>
          <w:w w:val="90"/>
          <w:sz w:val="22"/>
        </w:rPr>
        <w:t> </w:t>
      </w:r>
      <w:r>
        <w:rPr>
          <w:b/>
          <w:spacing w:val="-2"/>
          <w:w w:val="95"/>
          <w:sz w:val="22"/>
        </w:rPr>
        <w:t>Actual</w:t>
      </w:r>
    </w:p>
    <w:p>
      <w:pPr>
        <w:spacing w:after="0"/>
        <w:jc w:val="left"/>
        <w:rPr>
          <w:sz w:val="22"/>
        </w:rPr>
        <w:sectPr>
          <w:footerReference w:type="default" r:id="rId32"/>
          <w:pgSz w:w="12240" w:h="15840"/>
          <w:pgMar w:footer="1008" w:header="0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34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35" w:id="36"/>
      <w:bookmarkEnd w:id="36"/>
      <w:r>
        <w:rPr/>
      </w:r>
      <w:r>
        <w:rPr>
          <w:b/>
          <w:spacing w:val="-4"/>
          <w:sz w:val="22"/>
        </w:rPr>
        <w:t>2020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Actual</w:t>
      </w:r>
    </w:p>
    <w:p>
      <w:pPr>
        <w:pStyle w:val="BodyText"/>
        <w:ind w:left="2301"/>
        <w:rPr>
          <w:sz w:val="20"/>
        </w:rPr>
      </w:pPr>
      <w:r>
        <w:rPr>
          <w:sz w:val="20"/>
        </w:rPr>
        <w:drawing>
          <wp:inline distT="0" distB="0" distL="0" distR="0">
            <wp:extent cx="5471469" cy="41148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46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4"/>
          <w:pgSz w:w="12240" w:h="15840"/>
          <w:pgMar w:footer="1008" w:header="0" w:top="640" w:bottom="1200" w:left="580" w:right="560"/>
        </w:sectPr>
      </w:pPr>
    </w:p>
    <w:p>
      <w:pPr>
        <w:spacing w:before="71"/>
        <w:ind w:left="2300" w:right="0" w:firstLine="0"/>
        <w:jc w:val="left"/>
        <w:rPr>
          <w:b/>
          <w:sz w:val="22"/>
        </w:rPr>
      </w:pPr>
      <w:bookmarkStart w:name="_bookmark36" w:id="37"/>
      <w:bookmarkEnd w:id="37"/>
      <w:r>
        <w:rPr/>
      </w:r>
      <w:r>
        <w:rPr>
          <w:b/>
          <w:spacing w:val="-4"/>
          <w:sz w:val="22"/>
        </w:rPr>
        <w:t>2021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Actual</w:t>
      </w:r>
    </w:p>
    <w:p>
      <w:pPr>
        <w:spacing w:line="252" w:lineRule="auto" w:before="4"/>
        <w:ind w:left="2300" w:right="0" w:firstLine="0"/>
        <w:jc w:val="left"/>
        <w:rPr>
          <w:sz w:val="20"/>
        </w:rPr>
      </w:pPr>
      <w:r>
        <w:rPr>
          <w:w w:val="90"/>
          <w:sz w:val="20"/>
        </w:rPr>
        <w:t>No control actions performed in 2021 as early season there was no milfoil growth in areas </w:t>
      </w:r>
      <w:r>
        <w:rPr>
          <w:sz w:val="20"/>
        </w:rPr>
        <w:t>designated/permitted for treatment.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"/>
        <w:ind w:left="2300" w:right="0" w:firstLine="0"/>
        <w:jc w:val="left"/>
        <w:rPr>
          <w:b/>
          <w:sz w:val="22"/>
        </w:rPr>
      </w:pPr>
      <w:bookmarkStart w:name="_bookmark37" w:id="38"/>
      <w:bookmarkEnd w:id="38"/>
      <w:r>
        <w:rPr/>
      </w:r>
      <w:r>
        <w:rPr>
          <w:b/>
          <w:spacing w:val="-4"/>
          <w:sz w:val="22"/>
        </w:rPr>
        <w:t>2022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Actual</w:t>
      </w:r>
    </w:p>
    <w:p>
      <w:pPr>
        <w:spacing w:line="252" w:lineRule="auto" w:before="3"/>
        <w:ind w:left="2300" w:right="1144" w:firstLine="0"/>
        <w:jc w:val="left"/>
        <w:rPr>
          <w:sz w:val="20"/>
        </w:rPr>
      </w:pPr>
      <w:r>
        <w:rPr>
          <w:spacing w:val="-4"/>
          <w:sz w:val="20"/>
        </w:rPr>
        <w:t>In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addition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to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information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shown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map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for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herbicide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treatment,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some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follow-up </w:t>
      </w:r>
      <w:r>
        <w:rPr>
          <w:sz w:val="20"/>
        </w:rPr>
        <w:t>diving</w:t>
      </w:r>
      <w:r>
        <w:rPr>
          <w:spacing w:val="-13"/>
          <w:sz w:val="20"/>
        </w:rPr>
        <w:t> </w:t>
      </w:r>
      <w:r>
        <w:rPr>
          <w:sz w:val="20"/>
        </w:rPr>
        <w:t>took</w:t>
      </w:r>
      <w:r>
        <w:rPr>
          <w:spacing w:val="-12"/>
          <w:sz w:val="20"/>
        </w:rPr>
        <w:t> </w:t>
      </w:r>
      <w:r>
        <w:rPr>
          <w:sz w:val="20"/>
        </w:rPr>
        <w:t>place</w:t>
      </w:r>
      <w:r>
        <w:rPr>
          <w:spacing w:val="-14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Area</w:t>
      </w:r>
      <w:r>
        <w:rPr>
          <w:spacing w:val="-12"/>
          <w:sz w:val="20"/>
        </w:rPr>
        <w:t> </w:t>
      </w:r>
      <w:r>
        <w:rPr>
          <w:sz w:val="20"/>
        </w:rPr>
        <w:t>A.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1905320</wp:posOffset>
            </wp:positionH>
            <wp:positionV relativeFrom="paragraph">
              <wp:posOffset>179655</wp:posOffset>
            </wp:positionV>
            <wp:extent cx="4801650" cy="369570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6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36"/>
          <w:pgSz w:w="12240" w:h="15840"/>
          <w:pgMar w:footer="1008" w:header="0" w:top="134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36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38" w:id="39"/>
      <w:bookmarkEnd w:id="39"/>
      <w:r>
        <w:rPr/>
      </w:r>
      <w:r>
        <w:rPr>
          <w:b/>
          <w:spacing w:val="-4"/>
          <w:sz w:val="22"/>
        </w:rPr>
        <w:t>2023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Proposed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1143000</wp:posOffset>
            </wp:positionH>
            <wp:positionV relativeFrom="paragraph">
              <wp:posOffset>151246</wp:posOffset>
            </wp:positionV>
            <wp:extent cx="5066910" cy="6576059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910" cy="65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BodyText"/>
        <w:ind w:left="2387"/>
        <w:rPr>
          <w:sz w:val="20"/>
        </w:rPr>
      </w:pPr>
      <w:r>
        <w:rPr>
          <w:sz w:val="20"/>
        </w:rPr>
        <w:pict>
          <v:group style="width:395.2pt;height:514.9500pt;mso-position-horizontal-relative:char;mso-position-vertical-relative:line" id="docshapegroup19" coordorigin="0,0" coordsize="7904,10299">
            <v:shape style="position:absolute;left:0;top:0;width:7904;height:10299" type="#_x0000_t75" id="docshape20" stroked="false">
              <v:imagedata r:id="rId39" o:title=""/>
            </v:shape>
            <v:shape style="position:absolute;left:19;top:14;width:7866;height:10285" id="docshape21" coordorigin="19,14" coordsize="7866,10285" path="m19,2379l19,14m7884,10299l7884,6839e" filled="false" stroked="true" strokeweight=".721001pt" strokecolor="#000000">
              <v:path arrowok="t"/>
              <v:stroke dashstyle="solid"/>
            </v:shape>
            <v:line style="position:absolute" from="0,38" to="3211,38" stroked="true" strokeweight="1.201454pt" strokecolor="#000000">
              <v:stroke dashstyle="solid"/>
            </v:line>
            <v:line style="position:absolute" from="3711,10284" to="7904,10284" stroked="true" strokeweight=".961164pt" strokecolor="#000000">
              <v:stroke dashstyle="solid"/>
            </v:line>
            <v:shape style="position:absolute;left:254;top:185;width:2803;height:666" type="#_x0000_t202" id="docshape2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1F1C23"/>
                        <w:w w:val="105"/>
                        <w:sz w:val="31"/>
                      </w:rPr>
                      <w:t>Lake</w:t>
                    </w:r>
                    <w:r>
                      <w:rPr>
                        <w:b/>
                        <w:color w:val="1F1C23"/>
                        <w:spacing w:val="-13"/>
                        <w:w w:val="105"/>
                        <w:sz w:val="31"/>
                      </w:rPr>
                      <w:t> </w:t>
                    </w:r>
                    <w:r>
                      <w:rPr>
                        <w:b/>
                        <w:color w:val="1F1C23"/>
                        <w:spacing w:val="-2"/>
                        <w:w w:val="105"/>
                        <w:sz w:val="31"/>
                      </w:rPr>
                      <w:t>Monomonac</w:t>
                    </w:r>
                  </w:p>
                  <w:p>
                    <w:pPr>
                      <w:tabs>
                        <w:tab w:pos="2665" w:val="left" w:leader="none"/>
                      </w:tabs>
                      <w:spacing w:line="283" w:lineRule="exact" w:before="36"/>
                      <w:ind w:left="69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1F1C23"/>
                        <w:spacing w:val="-6"/>
                        <w:position w:val="1"/>
                        <w:sz w:val="25"/>
                      </w:rPr>
                      <w:t>Rindge,</w:t>
                    </w:r>
                    <w:r>
                      <w:rPr>
                        <w:b/>
                        <w:color w:val="1F1C23"/>
                        <w:spacing w:val="-9"/>
                        <w:position w:val="1"/>
                        <w:sz w:val="25"/>
                      </w:rPr>
                      <w:t> </w:t>
                    </w:r>
                    <w:r>
                      <w:rPr>
                        <w:b/>
                        <w:color w:val="1F1C23"/>
                        <w:spacing w:val="-5"/>
                        <w:position w:val="1"/>
                        <w:sz w:val="25"/>
                      </w:rPr>
                      <w:t>.NH</w:t>
                    </w:r>
                    <w:r>
                      <w:rPr>
                        <w:b/>
                        <w:color w:val="1F1C23"/>
                        <w:position w:val="1"/>
                        <w:sz w:val="25"/>
                      </w:rPr>
                      <w:tab/>
                    </w:r>
                    <w:r>
                      <w:rPr>
                        <w:b/>
                        <w:color w:val="3D3F3D"/>
                        <w:spacing w:val="-10"/>
                        <w:sz w:val="1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35;top:1143;width:635;height:191" type="#_x0000_t202" id="docshape23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1F1C23"/>
                        <w:spacing w:val="-2"/>
                        <w:sz w:val="17"/>
                      </w:rPr>
                      <w:t>Le</w:t>
                    </w:r>
                    <w:r>
                      <w:rPr>
                        <w:b/>
                        <w:color w:val="3D3F3D"/>
                        <w:spacing w:val="-2"/>
                        <w:sz w:val="17"/>
                      </w:rPr>
                      <w:t>g</w:t>
                    </w:r>
                    <w:r>
                      <w:rPr>
                        <w:b/>
                        <w:color w:val="1F1C23"/>
                        <w:spacing w:val="-2"/>
                        <w:sz w:val="17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2874;top:763;width:250;height:582" type="#_x0000_t202" id="docshape24" filled="false" stroked="false">
              <v:textbox inset="0,0,0,0">
                <w:txbxContent>
                  <w:p>
                    <w:pPr>
                      <w:spacing w:line="582" w:lineRule="exact" w:before="0"/>
                      <w:ind w:left="0" w:right="0" w:firstLine="0"/>
                      <w:jc w:val="lef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1F1C23"/>
                        <w:w w:val="61"/>
                        <w:sz w:val="5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25;top:1449;width:3025;height:157" type="#_x0000_t202" id="docshape25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C6545E"/>
                        <w:sz w:val="14"/>
                      </w:rPr>
                      <w:t>iz::zj</w:t>
                    </w:r>
                    <w:r>
                      <w:rPr>
                        <w:color w:val="C6545E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676767"/>
                        <w:sz w:val="14"/>
                      </w:rPr>
                      <w:t>Mooomonac_2023_</w:t>
                    </w:r>
                    <w:r>
                      <w:rPr>
                        <w:color w:val="676767"/>
                        <w:spacing w:val="36"/>
                        <w:sz w:val="14"/>
                      </w:rPr>
                      <w:t> </w:t>
                    </w:r>
                    <w:r>
                      <w:rPr>
                        <w:color w:val="676767"/>
                        <w:spacing w:val="-2"/>
                        <w:sz w:val="14"/>
                      </w:rPr>
                      <w:t>n</w:t>
                    </w:r>
                    <w:r>
                      <w:rPr>
                        <w:color w:val="54542D"/>
                        <w:spacing w:val="-2"/>
                        <w:sz w:val="14"/>
                      </w:rPr>
                      <w:t>t</w:t>
                    </w:r>
                    <w:r>
                      <w:rPr>
                        <w:color w:val="545456"/>
                        <w:spacing w:val="-2"/>
                        <w:sz w:val="14"/>
                      </w:rPr>
                      <w:t>lal_Trea1moo</w:t>
                    </w:r>
                    <w:r>
                      <w:rPr>
                        <w:color w:val="3D3F3D"/>
                        <w:spacing w:val="-2"/>
                        <w:sz w:val="14"/>
                      </w:rPr>
                      <w:t>t</w:t>
                    </w:r>
                    <w:r>
                      <w:rPr>
                        <w:color w:val="676767"/>
                        <w:spacing w:val="-2"/>
                        <w:sz w:val="14"/>
                      </w:rPr>
                      <w:t>_Al&amp;a</w:t>
                    </w:r>
                  </w:p>
                </w:txbxContent>
              </v:textbox>
              <w10:wrap type="none"/>
            </v:shape>
            <v:shape style="position:absolute;left:191;top:1939;width:1034;height:146" type="#_x0000_t202" id="docshape26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76767"/>
                        <w:w w:val="115"/>
                        <w:sz w:val="13"/>
                      </w:rPr>
                      <w:t>0</w:t>
                    </w:r>
                    <w:r>
                      <w:rPr>
                        <w:color w:val="676767"/>
                        <w:spacing w:val="42"/>
                        <w:w w:val="115"/>
                        <w:sz w:val="13"/>
                      </w:rPr>
                      <w:t>  </w:t>
                    </w:r>
                    <w:r>
                      <w:rPr>
                        <w:color w:val="676767"/>
                        <w:w w:val="115"/>
                        <w:sz w:val="13"/>
                      </w:rPr>
                      <w:t>0</w:t>
                    </w:r>
                    <w:r>
                      <w:rPr>
                        <w:color w:val="1F1C23"/>
                        <w:w w:val="115"/>
                        <w:sz w:val="13"/>
                      </w:rPr>
                      <w:t>.</w:t>
                    </w:r>
                    <w:r>
                      <w:rPr>
                        <w:color w:val="3D3F3D"/>
                        <w:w w:val="115"/>
                        <w:sz w:val="13"/>
                      </w:rPr>
                      <w:t>12</w:t>
                    </w:r>
                    <w:r>
                      <w:rPr>
                        <w:color w:val="545456"/>
                        <w:w w:val="115"/>
                        <w:sz w:val="13"/>
                      </w:rPr>
                      <w:t>5</w:t>
                    </w:r>
                    <w:r>
                      <w:rPr>
                        <w:color w:val="545456"/>
                        <w:spacing w:val="76"/>
                        <w:w w:val="150"/>
                        <w:sz w:val="13"/>
                      </w:rPr>
                      <w:t> </w:t>
                    </w:r>
                    <w:r>
                      <w:rPr>
                        <w:color w:val="3D3F3D"/>
                        <w:spacing w:val="-7"/>
                        <w:w w:val="115"/>
                        <w:sz w:val="13"/>
                      </w:rPr>
                      <w:t>0</w:t>
                    </w:r>
                    <w:r>
                      <w:rPr>
                        <w:color w:val="676767"/>
                        <w:spacing w:val="-7"/>
                        <w:w w:val="115"/>
                        <w:sz w:val="13"/>
                      </w:rPr>
                      <w:t>.</w:t>
                    </w:r>
                    <w:r>
                      <w:rPr>
                        <w:color w:val="3D3F3D"/>
                        <w:spacing w:val="-7"/>
                        <w:w w:val="115"/>
                        <w:sz w:val="13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9;top:2056;width:2933;height:191" type="#_x0000_t202" id="docshape27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170" w:val="left" w:leader="none"/>
                        <w:tab w:pos="2373" w:val="left" w:leader="hyphen"/>
                      </w:tabs>
                      <w:spacing w:line="190" w:lineRule="exact" w:before="0"/>
                      <w:ind w:left="169" w:right="0" w:hanging="170"/>
                      <w:jc w:val="left"/>
                      <w:rPr>
                        <w:sz w:val="14"/>
                      </w:rPr>
                    </w:pPr>
                    <w:r>
                      <w:rPr>
                        <w:color w:val="050505"/>
                        <w:w w:val="160"/>
                        <w:sz w:val="14"/>
                        <w:u w:val="thick" w:color="545456"/>
                      </w:rPr>
                      <w:t>--</w:t>
                    </w:r>
                    <w:r>
                      <w:rPr>
                        <w:color w:val="3D3F3D"/>
                        <w:w w:val="160"/>
                        <w:sz w:val="14"/>
                        <w:u w:val="thick" w:color="545456"/>
                      </w:rPr>
                      <w:t>c=</w:t>
                    </w:r>
                    <w:r>
                      <w:rPr>
                        <w:color w:val="545456"/>
                        <w:w w:val="160"/>
                        <w:sz w:val="14"/>
                        <w:u w:val="thick" w:color="545456"/>
                      </w:rPr>
                      <w:t>=</w:t>
                    </w:r>
                    <w:r>
                      <w:rPr>
                        <w:color w:val="050505"/>
                        <w:w w:val="160"/>
                        <w:sz w:val="14"/>
                        <w:u w:val="thick" w:color="545456"/>
                      </w:rPr>
                      <w:t>--</w:t>
                    </w:r>
                    <w:r>
                      <w:rPr>
                        <w:color w:val="1F1C23"/>
                        <w:w w:val="160"/>
                        <w:sz w:val="14"/>
                        <w:u w:val="thick" w:color="545456"/>
                      </w:rPr>
                      <w:t>-</w:t>
                    </w:r>
                    <w:r>
                      <w:rPr>
                        <w:color w:val="1F1C23"/>
                        <w:spacing w:val="-2"/>
                        <w:w w:val="160"/>
                        <w:sz w:val="14"/>
                        <w:u w:val="thick" w:color="545456"/>
                      </w:rPr>
                      <w:t>=</w:t>
                    </w:r>
                    <w:r>
                      <w:rPr>
                        <w:color w:val="3D3F3D"/>
                        <w:spacing w:val="-2"/>
                        <w:w w:val="160"/>
                        <w:sz w:val="14"/>
                        <w:u w:val="thick" w:color="545456"/>
                      </w:rPr>
                      <w:t>=======i</w:t>
                    </w:r>
                    <w:r>
                      <w:rPr>
                        <w:color w:val="3D3F3D"/>
                        <w:sz w:val="14"/>
                      </w:rPr>
                      <w:tab/>
                    </w:r>
                    <w:r>
                      <w:rPr>
                        <w:color w:val="545456"/>
                        <w:spacing w:val="-2"/>
                        <w:w w:val="160"/>
                        <w:sz w:val="14"/>
                        <w:u w:val="thick" w:color="545456"/>
                      </w:rPr>
                      <w:t>Mi</w:t>
                    </w:r>
                    <w:r>
                      <w:rPr>
                        <w:color w:val="3A3615"/>
                        <w:spacing w:val="-2"/>
                        <w:w w:val="160"/>
                        <w:sz w:val="14"/>
                        <w:u w:val="thick" w:color="545456"/>
                      </w:rPr>
                      <w:t>l</w:t>
                    </w:r>
                    <w:r>
                      <w:rPr>
                        <w:color w:val="545456"/>
                        <w:spacing w:val="-2"/>
                        <w:w w:val="160"/>
                        <w:sz w:val="14"/>
                        <w:u w:val="thick" w:color="545456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831;top:1939;width:1094;height:146" type="#_x0000_t202" id="docshape28" filled="false" stroked="false">
              <v:textbox inset="0,0,0,0">
                <w:txbxContent>
                  <w:p>
                    <w:pPr>
                      <w:tabs>
                        <w:tab w:pos="807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45456"/>
                        <w:spacing w:val="-5"/>
                        <w:w w:val="105"/>
                        <w:sz w:val="13"/>
                      </w:rPr>
                      <w:t>0</w:t>
                    </w:r>
                    <w:r>
                      <w:rPr>
                        <w:color w:val="3D3F3D"/>
                        <w:spacing w:val="-5"/>
                        <w:w w:val="105"/>
                        <w:sz w:val="13"/>
                      </w:rPr>
                      <w:t>.</w:t>
                    </w:r>
                    <w:r>
                      <w:rPr>
                        <w:color w:val="545456"/>
                        <w:spacing w:val="-5"/>
                        <w:w w:val="105"/>
                        <w:sz w:val="13"/>
                      </w:rPr>
                      <w:t>5</w:t>
                    </w:r>
                    <w:r>
                      <w:rPr>
                        <w:color w:val="545456"/>
                        <w:sz w:val="13"/>
                      </w:rPr>
                      <w:tab/>
                    </w:r>
                    <w:r>
                      <w:rPr>
                        <w:color w:val="676767"/>
                        <w:spacing w:val="-4"/>
                        <w:w w:val="105"/>
                        <w:sz w:val="13"/>
                      </w:rPr>
                      <w:t>0.75</w:t>
                    </w:r>
                  </w:p>
                </w:txbxContent>
              </v:textbox>
              <w10:wrap type="none"/>
            </v:shape>
            <v:shape style="position:absolute;left:3883;top:7273;width:3989;height:2919" type="#_x0000_t202" id="docshape29" filled="false" stroked="false">
              <v:textbox inset="0,0,0,0">
                <w:txbxContent>
                  <w:p>
                    <w:pPr>
                      <w:spacing w:line="145" w:lineRule="exact" w:before="0"/>
                      <w:ind w:left="5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A3615"/>
                        <w:sz w:val="13"/>
                      </w:rPr>
                      <w:t>PL</w:t>
                    </w:r>
                    <w:r>
                      <w:rPr>
                        <w:color w:val="54542D"/>
                        <w:sz w:val="13"/>
                      </w:rPr>
                      <w:t>EASE</w:t>
                    </w:r>
                    <w:r>
                      <w:rPr>
                        <w:color w:val="54542D"/>
                        <w:spacing w:val="16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PROV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DE</w:t>
                    </w:r>
                    <w:r>
                      <w:rPr>
                        <w:color w:val="54542D"/>
                        <w:spacing w:val="-8"/>
                        <w:sz w:val="13"/>
                      </w:rPr>
                      <w:t> </w:t>
                    </w:r>
                    <w:r>
                      <w:rPr>
                        <w:b/>
                        <w:color w:val="54542D"/>
                        <w:sz w:val="13"/>
                      </w:rPr>
                      <w:t>A</w:t>
                    </w:r>
                    <w:r>
                      <w:rPr>
                        <w:b/>
                        <w:color w:val="54542D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B</w:t>
                    </w:r>
                    <w:r>
                      <w:rPr>
                        <w:color w:val="3A3615"/>
                        <w:sz w:val="13"/>
                      </w:rPr>
                      <w:t>ID </w:t>
                    </w:r>
                    <w:r>
                      <w:rPr>
                        <w:color w:val="54542D"/>
                        <w:sz w:val="13"/>
                      </w:rPr>
                      <w:t>FOR</w:t>
                    </w:r>
                    <w:r>
                      <w:rPr>
                        <w:color w:val="54542D"/>
                        <w:spacing w:val="23"/>
                        <w:sz w:val="13"/>
                      </w:rPr>
                      <w:t> </w:t>
                    </w:r>
                    <w:r>
                      <w:rPr>
                        <w:color w:val="3A3615"/>
                        <w:spacing w:val="-2"/>
                        <w:sz w:val="13"/>
                      </w:rPr>
                      <w:t>P</w:t>
                    </w:r>
                    <w:r>
                      <w:rPr>
                        <w:color w:val="54542D"/>
                        <w:spacing w:val="-2"/>
                        <w:sz w:val="13"/>
                      </w:rPr>
                      <w:t>ERFORMING</w:t>
                    </w:r>
                  </w:p>
                  <w:p>
                    <w:pPr>
                      <w:spacing w:before="4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4542D"/>
                        <w:sz w:val="13"/>
                      </w:rPr>
                      <w:t>A</w:t>
                    </w:r>
                    <w:r>
                      <w:rPr>
                        <w:color w:val="3A3615"/>
                        <w:sz w:val="13"/>
                      </w:rPr>
                      <w:t>N</w:t>
                    </w:r>
                    <w:r>
                      <w:rPr>
                        <w:color w:val="3A3615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706E44"/>
                        <w:sz w:val="13"/>
                      </w:rPr>
                      <w:t>H</w:t>
                    </w:r>
                    <w:r>
                      <w:rPr>
                        <w:color w:val="54542D"/>
                        <w:sz w:val="13"/>
                      </w:rPr>
                      <w:t>ERB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C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DE</w:t>
                    </w:r>
                    <w:r>
                      <w:rPr>
                        <w:color w:val="54542D"/>
                        <w:spacing w:val="4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TREATMENT</w:t>
                    </w:r>
                    <w:r>
                      <w:rPr>
                        <w:color w:val="54542D"/>
                        <w:spacing w:val="10"/>
                        <w:sz w:val="13"/>
                      </w:rPr>
                      <w:t> </w:t>
                    </w:r>
                    <w:r>
                      <w:rPr>
                        <w:color w:val="3A3615"/>
                        <w:sz w:val="13"/>
                      </w:rPr>
                      <w:t>IN</w:t>
                    </w:r>
                    <w:r>
                      <w:rPr>
                        <w:color w:val="3A3615"/>
                        <w:spacing w:val="12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2023</w:t>
                    </w:r>
                    <w:r>
                      <w:rPr>
                        <w:color w:val="5454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AS</w:t>
                    </w:r>
                    <w:r>
                      <w:rPr>
                        <w:color w:val="5454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DUTI..</w:t>
                    </w:r>
                    <w:r>
                      <w:rPr>
                        <w:color w:val="1F2F3F"/>
                        <w:sz w:val="13"/>
                      </w:rPr>
                      <w:t>I</w:t>
                    </w:r>
                    <w:r>
                      <w:rPr>
                        <w:color w:val="3A3615"/>
                        <w:sz w:val="13"/>
                      </w:rPr>
                      <w:t>N</w:t>
                    </w:r>
                    <w:r>
                      <w:rPr>
                        <w:color w:val="54542D"/>
                        <w:sz w:val="13"/>
                      </w:rPr>
                      <w:t>ED </w:t>
                    </w:r>
                    <w:r>
                      <w:rPr>
                        <w:color w:val="54542D"/>
                        <w:spacing w:val="-2"/>
                        <w:sz w:val="13"/>
                      </w:rPr>
                      <w:t>BELOW</w:t>
                    </w:r>
                    <w:r>
                      <w:rPr>
                        <w:color w:val="858750"/>
                        <w:spacing w:val="-2"/>
                        <w:sz w:val="13"/>
                      </w:rPr>
                      <w:t>:</w:t>
                    </w:r>
                  </w:p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line="254" w:lineRule="auto" w:before="0"/>
                      <w:ind w:left="3" w:right="259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A3615"/>
                        <w:w w:val="105"/>
                        <w:sz w:val="13"/>
                      </w:rPr>
                      <w:t>T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ARGE</w:t>
                    </w:r>
                    <w:r>
                      <w:rPr>
                        <w:color w:val="3A3615"/>
                        <w:w w:val="105"/>
                        <w:sz w:val="13"/>
                      </w:rPr>
                      <w:t>T 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SPECIES</w:t>
                    </w:r>
                    <w:r>
                      <w:rPr>
                        <w:color w:val="959564"/>
                        <w:w w:val="105"/>
                        <w:sz w:val="13"/>
                      </w:rPr>
                      <w:t>: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VARIAB</w:t>
                    </w:r>
                    <w:r>
                      <w:rPr>
                        <w:color w:val="3A3615"/>
                        <w:w w:val="105"/>
                        <w:sz w:val="13"/>
                      </w:rPr>
                      <w:t>L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E M</w:t>
                    </w:r>
                    <w:r>
                      <w:rPr>
                        <w:color w:val="706E44"/>
                        <w:w w:val="105"/>
                        <w:sz w:val="13"/>
                      </w:rPr>
                      <w:t>l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lFO</w:t>
                    </w:r>
                    <w:r>
                      <w:rPr>
                        <w:color w:val="3A3615"/>
                        <w:w w:val="105"/>
                        <w:sz w:val="13"/>
                      </w:rPr>
                      <w:t>I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L</w:t>
                    </w:r>
                    <w:r>
                      <w:rPr>
                        <w:color w:val="54542D"/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TREATME</w:t>
                    </w:r>
                    <w:r>
                      <w:rPr>
                        <w:color w:val="3A3615"/>
                        <w:w w:val="105"/>
                        <w:sz w:val="13"/>
                      </w:rPr>
                      <w:t>NT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ACR</w:t>
                    </w:r>
                    <w:r>
                      <w:rPr>
                        <w:color w:val="706E44"/>
                        <w:w w:val="105"/>
                        <w:sz w:val="13"/>
                      </w:rPr>
                      <w:t>E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S</w:t>
                    </w:r>
                    <w:r>
                      <w:rPr>
                        <w:color w:val="858750"/>
                        <w:w w:val="105"/>
                        <w:sz w:val="13"/>
                      </w:rPr>
                      <w:t>:</w:t>
                    </w:r>
                    <w:r>
                      <w:rPr>
                        <w:color w:val="858750"/>
                        <w:spacing w:val="40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UP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T025ACRES</w:t>
                    </w:r>
                  </w:p>
                  <w:p>
                    <w:pPr>
                      <w:spacing w:line="147" w:lineRule="exact" w:before="0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MEA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N</w:t>
                    </w:r>
                    <w:r>
                      <w:rPr>
                        <w:color w:val="3A3615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DE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PTH</w:t>
                    </w:r>
                    <w:r>
                      <w:rPr>
                        <w:color w:val="54542D"/>
                        <w:spacing w:val="2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OF</w:t>
                    </w:r>
                    <w:r>
                      <w:rPr>
                        <w:color w:val="54542D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TR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EA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T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M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E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NT</w:t>
                    </w:r>
                    <w:r>
                      <w:rPr>
                        <w:color w:val="54542D"/>
                        <w:spacing w:val="-11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A</w:t>
                    </w:r>
                    <w:r>
                      <w:rPr>
                        <w:color w:val="3A3615"/>
                        <w:spacing w:val="-2"/>
                        <w:w w:val="105"/>
                        <w:sz w:val="13"/>
                      </w:rPr>
                      <w:t>R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EAS</w:t>
                    </w:r>
                    <w:r>
                      <w:rPr>
                        <w:color w:val="959564"/>
                        <w:spacing w:val="-2"/>
                        <w:w w:val="105"/>
                        <w:sz w:val="13"/>
                      </w:rPr>
                      <w:t>:</w:t>
                    </w:r>
                    <w:r>
                      <w:rPr>
                        <w:color w:val="959564"/>
                        <w:spacing w:val="24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4542D"/>
                        <w:spacing w:val="-2"/>
                        <w:w w:val="105"/>
                        <w:sz w:val="13"/>
                      </w:rPr>
                      <w:t>5</w:t>
                    </w:r>
                    <w:r>
                      <w:rPr>
                        <w:color w:val="54542D"/>
                        <w:w w:val="105"/>
                        <w:sz w:val="13"/>
                      </w:rPr>
                      <w:t> </w:t>
                    </w:r>
                    <w:r>
                      <w:rPr>
                        <w:color w:val="54542D"/>
                        <w:spacing w:val="-4"/>
                        <w:w w:val="105"/>
                        <w:sz w:val="13"/>
                      </w:rPr>
                      <w:t>FEET</w:t>
                    </w:r>
                  </w:p>
                  <w:p>
                    <w:pPr>
                      <w:spacing w:line="147" w:lineRule="exact" w:before="0"/>
                      <w:ind w:left="3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4542D"/>
                        <w:sz w:val="13"/>
                      </w:rPr>
                      <w:t>TREATME</w:t>
                    </w:r>
                    <w:r>
                      <w:rPr>
                        <w:color w:val="3A3615"/>
                        <w:sz w:val="13"/>
                      </w:rPr>
                      <w:t>NT</w:t>
                    </w:r>
                    <w:r>
                      <w:rPr>
                        <w:color w:val="3A3615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DETA</w:t>
                    </w:r>
                    <w:r>
                      <w:rPr>
                        <w:color w:val="706E44"/>
                        <w:sz w:val="13"/>
                      </w:rPr>
                      <w:t>1</w:t>
                    </w:r>
                    <w:r>
                      <w:rPr>
                        <w:color w:val="54542D"/>
                        <w:sz w:val="13"/>
                      </w:rPr>
                      <w:t>l</w:t>
                    </w:r>
                    <w:r>
                      <w:rPr>
                        <w:color w:val="706E44"/>
                        <w:sz w:val="13"/>
                      </w:rPr>
                      <w:t>:</w:t>
                    </w:r>
                    <w:r>
                      <w:rPr>
                        <w:color w:val="706E44"/>
                        <w:spacing w:val="54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PROCE</w:t>
                    </w:r>
                    <w:r>
                      <w:rPr>
                        <w:color w:val="3A3615"/>
                        <w:sz w:val="13"/>
                      </w:rPr>
                      <w:t>L</w:t>
                    </w:r>
                    <w:r>
                      <w:rPr>
                        <w:color w:val="54542D"/>
                        <w:sz w:val="13"/>
                      </w:rPr>
                      <w:t>LACOR</w:t>
                    </w:r>
                    <w:r>
                      <w:rPr>
                        <w:color w:val="858750"/>
                        <w:sz w:val="13"/>
                      </w:rPr>
                      <w:t>.</w:t>
                    </w:r>
                    <w:r>
                      <w:rPr>
                        <w:color w:val="858750"/>
                        <w:spacing w:val="2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M</w:t>
                    </w:r>
                    <w:r>
                      <w:rPr>
                        <w:color w:val="3A3615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D</w:t>
                    </w:r>
                    <w:r>
                      <w:rPr>
                        <w:color w:val="54542D"/>
                        <w:spacing w:val="23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J</w:t>
                    </w:r>
                    <w:r>
                      <w:rPr>
                        <w:color w:val="706E44"/>
                        <w:sz w:val="13"/>
                      </w:rPr>
                      <w:t>U</w:t>
                    </w:r>
                    <w:r>
                      <w:rPr>
                        <w:color w:val="54542D"/>
                        <w:sz w:val="13"/>
                      </w:rPr>
                      <w:t>NE</w:t>
                    </w:r>
                    <w:r>
                      <w:rPr>
                        <w:color w:val="54542D"/>
                        <w:spacing w:val="11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DR</w:t>
                    </w:r>
                    <w:r>
                      <w:rPr>
                        <w:color w:val="54542D"/>
                        <w:spacing w:val="11"/>
                        <w:sz w:val="13"/>
                      </w:rPr>
                      <w:t> </w:t>
                    </w:r>
                    <w:r>
                      <w:rPr>
                        <w:color w:val="54542D"/>
                        <w:spacing w:val="-2"/>
                        <w:sz w:val="13"/>
                      </w:rPr>
                      <w:t>A</w:t>
                    </w:r>
                    <w:r>
                      <w:rPr>
                        <w:color w:val="706E44"/>
                        <w:spacing w:val="-2"/>
                        <w:sz w:val="13"/>
                      </w:rPr>
                      <w:t>U</w:t>
                    </w:r>
                    <w:r>
                      <w:rPr>
                        <w:color w:val="54542D"/>
                        <w:spacing w:val="-2"/>
                        <w:sz w:val="13"/>
                      </w:rPr>
                      <w:t>GUS</w:t>
                    </w:r>
                    <w:r>
                      <w:rPr>
                        <w:color w:val="3A3615"/>
                        <w:spacing w:val="-2"/>
                        <w:sz w:val="13"/>
                      </w:rPr>
                      <w:t>T</w:t>
                    </w: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54542D"/>
                        <w:sz w:val="13"/>
                      </w:rPr>
                      <w:t>TREATME</w:t>
                    </w:r>
                    <w:r>
                      <w:rPr>
                        <w:color w:val="3A3615"/>
                        <w:sz w:val="13"/>
                      </w:rPr>
                      <w:t>NT</w:t>
                    </w:r>
                    <w:r>
                      <w:rPr>
                        <w:color w:val="3A3615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AREAS</w:t>
                    </w:r>
                    <w:r>
                      <w:rPr>
                        <w:color w:val="5454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MAY</w:t>
                    </w:r>
                    <w:r>
                      <w:rPr>
                        <w:color w:val="54542D"/>
                        <w:spacing w:val="-9"/>
                        <w:sz w:val="13"/>
                      </w:rPr>
                      <w:t> </w:t>
                    </w:r>
                    <w:r>
                      <w:rPr>
                        <w:color w:val="B5B17B"/>
                        <w:sz w:val="13"/>
                      </w:rPr>
                      <w:t>.</w:t>
                    </w:r>
                    <w:r>
                      <w:rPr>
                        <w:color w:val="54542D"/>
                        <w:sz w:val="13"/>
                      </w:rPr>
                      <w:t>B</w:t>
                    </w:r>
                    <w:r>
                      <w:rPr>
                        <w:color w:val="706E44"/>
                        <w:sz w:val="13"/>
                      </w:rPr>
                      <w:t>E</w:t>
                    </w:r>
                    <w:r>
                      <w:rPr>
                        <w:color w:val="706E44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SMAL</w:t>
                    </w:r>
                    <w:r>
                      <w:rPr>
                        <w:color w:val="3A3615"/>
                        <w:sz w:val="13"/>
                      </w:rPr>
                      <w:t>L</w:t>
                    </w:r>
                    <w:r>
                      <w:rPr>
                        <w:color w:val="54542D"/>
                        <w:sz w:val="13"/>
                      </w:rPr>
                      <w:t>ER</w:t>
                    </w:r>
                    <w:r>
                      <w:rPr>
                        <w:color w:val="54542D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3A3615"/>
                        <w:spacing w:val="-4"/>
                        <w:sz w:val="13"/>
                      </w:rPr>
                      <w:t>TH</w:t>
                    </w:r>
                    <w:r>
                      <w:rPr>
                        <w:color w:val="54542D"/>
                        <w:spacing w:val="-4"/>
                        <w:sz w:val="13"/>
                      </w:rPr>
                      <w:t>AN</w:t>
                    </w:r>
                  </w:p>
                  <w:p>
                    <w:pPr>
                      <w:spacing w:line="223" w:lineRule="auto" w:before="18"/>
                      <w:ind w:left="0" w:right="259" w:firstLine="3"/>
                      <w:jc w:val="left"/>
                      <w:rPr>
                        <w:sz w:val="13"/>
                      </w:rPr>
                    </w:pPr>
                    <w:r>
                      <w:rPr>
                        <w:color w:val="54542D"/>
                        <w:sz w:val="13"/>
                      </w:rPr>
                      <w:t>TI-iE FOO</w:t>
                    </w:r>
                    <w:r>
                      <w:rPr>
                        <w:color w:val="3A3615"/>
                        <w:sz w:val="13"/>
                      </w:rPr>
                      <w:t>TP</w:t>
                    </w:r>
                    <w:r>
                      <w:rPr>
                        <w:color w:val="54542D"/>
                        <w:sz w:val="13"/>
                      </w:rPr>
                      <w:t>R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NT SHOWN</w:t>
                    </w:r>
                    <w:r>
                      <w:rPr>
                        <w:color w:val="959564"/>
                        <w:sz w:val="13"/>
                      </w:rPr>
                      <w:t>, </w:t>
                    </w:r>
                    <w:r>
                      <w:rPr>
                        <w:color w:val="54542D"/>
                        <w:sz w:val="13"/>
                      </w:rPr>
                      <w:t>A</w:t>
                    </w:r>
                    <w:r>
                      <w:rPr>
                        <w:color w:val="3A3615"/>
                        <w:sz w:val="13"/>
                      </w:rPr>
                      <w:t>ND </w:t>
                    </w:r>
                    <w:r>
                      <w:rPr>
                        <w:color w:val="54542D"/>
                        <w:sz w:val="13"/>
                      </w:rPr>
                      <w:t>W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l'l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3A3615"/>
                        <w:sz w:val="13"/>
                      </w:rPr>
                      <w:t>B</w:t>
                    </w:r>
                    <w:r>
                      <w:rPr>
                        <w:color w:val="54542D"/>
                        <w:sz w:val="13"/>
                      </w:rPr>
                      <w:t>E </w:t>
                    </w:r>
                    <w:r>
                      <w:rPr>
                        <w:color w:val="706E44"/>
                        <w:sz w:val="13"/>
                      </w:rPr>
                      <w:t>FJ</w:t>
                    </w:r>
                    <w:r>
                      <w:rPr>
                        <w:color w:val="54542D"/>
                        <w:sz w:val="13"/>
                      </w:rPr>
                      <w:t>N,i.</w:t>
                    </w:r>
                    <w:r>
                      <w:rPr>
                        <w:color w:val="3A3615"/>
                        <w:sz w:val="13"/>
                      </w:rPr>
                      <w:t>L</w:t>
                    </w:r>
                    <w:r>
                      <w:rPr>
                        <w:color w:val="54542D"/>
                        <w:sz w:val="13"/>
                      </w:rPr>
                      <w:t>tz</w:t>
                    </w:r>
                    <w:r>
                      <w:rPr>
                        <w:color w:val="3A3615"/>
                        <w:sz w:val="13"/>
                      </w:rPr>
                      <w:t>E</w:t>
                    </w:r>
                    <w:r>
                      <w:rPr>
                        <w:color w:val="54542D"/>
                        <w:sz w:val="13"/>
                      </w:rPr>
                      <w:t>O</w:t>
                    </w:r>
                    <w:r>
                      <w:rPr>
                        <w:color w:val="54542D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BAS</w:t>
                    </w:r>
                    <w:r>
                      <w:rPr>
                        <w:color w:val="3A3615"/>
                        <w:sz w:val="13"/>
                      </w:rPr>
                      <w:t>E</w:t>
                    </w:r>
                    <w:r>
                      <w:rPr>
                        <w:color w:val="54542D"/>
                        <w:sz w:val="13"/>
                      </w:rPr>
                      <w:t>D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ON F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E</w:t>
                    </w:r>
                    <w:r>
                      <w:rPr>
                        <w:color w:val="3A3615"/>
                        <w:sz w:val="13"/>
                      </w:rPr>
                      <w:t>L</w:t>
                    </w:r>
                    <w:r>
                      <w:rPr>
                        <w:color w:val="54542D"/>
                        <w:sz w:val="13"/>
                      </w:rPr>
                      <w:t>D S</w:t>
                    </w:r>
                    <w:r>
                      <w:rPr>
                        <w:color w:val="706E44"/>
                        <w:sz w:val="13"/>
                      </w:rPr>
                      <w:t>U</w:t>
                    </w:r>
                    <w:r>
                      <w:rPr>
                        <w:color w:val="54542D"/>
                        <w:sz w:val="13"/>
                      </w:rPr>
                      <w:t>RVEYS 3 WEE</w:t>
                    </w:r>
                    <w:r>
                      <w:rPr>
                        <w:color w:val="E4E895"/>
                        <w:sz w:val="13"/>
                      </w:rPr>
                      <w:t>°</w:t>
                    </w:r>
                    <w:r>
                      <w:rPr>
                        <w:color w:val="54542D"/>
                        <w:sz w:val="13"/>
                      </w:rPr>
                      <w:t>KS PR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OR </w:t>
                    </w:r>
                    <w:r>
                      <w:rPr>
                        <w:color w:val="3A3615"/>
                        <w:sz w:val="13"/>
                      </w:rPr>
                      <w:t>T</w:t>
                    </w:r>
                    <w:r>
                      <w:rPr>
                        <w:color w:val="54542D"/>
                        <w:sz w:val="13"/>
                      </w:rPr>
                      <w:t>O</w:t>
                    </w:r>
                    <w:r>
                      <w:rPr>
                        <w:color w:val="3A3615"/>
                        <w:sz w:val="13"/>
                      </w:rPr>
                      <w:t>T</w:t>
                    </w:r>
                    <w:r>
                      <w:rPr>
                        <w:color w:val="54542D"/>
                        <w:sz w:val="13"/>
                      </w:rPr>
                      <w:t>REATh1ENT.</w:t>
                    </w: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2" w:lineRule="auto" w:before="0"/>
                      <w:ind w:left="5" w:right="27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3A3615"/>
                        <w:sz w:val="13"/>
                      </w:rPr>
                      <w:t>PL</w:t>
                    </w:r>
                    <w:r>
                      <w:rPr>
                        <w:color w:val="54542D"/>
                        <w:sz w:val="13"/>
                      </w:rPr>
                      <w:t>EASE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PROV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DE </w:t>
                    </w:r>
                    <w:r>
                      <w:rPr>
                        <w:rFonts w:ascii="Times New Roman"/>
                        <w:b/>
                        <w:color w:val="54542D"/>
                        <w:sz w:val="14"/>
                      </w:rPr>
                      <w:t>ANY </w:t>
                    </w:r>
                    <w:r>
                      <w:rPr>
                        <w:color w:val="54542D"/>
                        <w:sz w:val="13"/>
                      </w:rPr>
                      <w:t>ADD</w:t>
                    </w:r>
                    <w:r>
                      <w:rPr>
                        <w:color w:val="706E44"/>
                        <w:sz w:val="13"/>
                      </w:rPr>
                      <w:t>ITI</w:t>
                    </w:r>
                    <w:r>
                      <w:rPr>
                        <w:color w:val="54542D"/>
                        <w:sz w:val="13"/>
                      </w:rPr>
                      <w:t>ONAL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PRODUCT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O</w:t>
                    </w:r>
                    <w:r>
                      <w:rPr>
                        <w:color w:val="3A3615"/>
                        <w:sz w:val="13"/>
                      </w:rPr>
                      <w:t>PT</w:t>
                    </w:r>
                    <w:r>
                      <w:rPr>
                        <w:color w:val="706E44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O</w:t>
                    </w:r>
                    <w:r>
                      <w:rPr>
                        <w:color w:val="3A3615"/>
                        <w:sz w:val="13"/>
                      </w:rPr>
                      <w:t>N</w:t>
                    </w:r>
                    <w:r>
                      <w:rPr>
                        <w:color w:val="54542D"/>
                        <w:sz w:val="13"/>
                      </w:rPr>
                      <w:t>S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A</w:t>
                    </w:r>
                    <w:r>
                      <w:rPr>
                        <w:color w:val="3A3615"/>
                        <w:sz w:val="13"/>
                      </w:rPr>
                      <w:t>N</w:t>
                    </w:r>
                    <w:r>
                      <w:rPr>
                        <w:color w:val="54542D"/>
                        <w:sz w:val="13"/>
                      </w:rPr>
                      <w:t>D APPLICA</w:t>
                    </w:r>
                    <w:r>
                      <w:rPr>
                        <w:color w:val="3A3615"/>
                        <w:sz w:val="13"/>
                      </w:rPr>
                      <w:t>T</w:t>
                    </w:r>
                    <w:r>
                      <w:rPr>
                        <w:color w:val="3D3F3D"/>
                        <w:sz w:val="13"/>
                      </w:rPr>
                      <w:t>ION </w:t>
                    </w:r>
                    <w:r>
                      <w:rPr>
                        <w:color w:val="54542D"/>
                        <w:sz w:val="13"/>
                      </w:rPr>
                      <w:t>RA</w:t>
                    </w:r>
                    <w:r>
                      <w:rPr>
                        <w:color w:val="3A3615"/>
                        <w:sz w:val="13"/>
                      </w:rPr>
                      <w:t>T</w:t>
                    </w:r>
                    <w:r>
                      <w:rPr>
                        <w:color w:val="54542D"/>
                        <w:sz w:val="13"/>
                      </w:rPr>
                      <w:t>ES THAT YO</w:t>
                    </w:r>
                    <w:r>
                      <w:rPr>
                        <w:color w:val="3A3615"/>
                        <w:sz w:val="13"/>
                      </w:rPr>
                      <w:t>U D</w:t>
                    </w:r>
                    <w:r>
                      <w:rPr>
                        <w:color w:val="54542D"/>
                        <w:sz w:val="13"/>
                      </w:rPr>
                      <w:t>EEM A</w:t>
                    </w:r>
                    <w:r>
                      <w:rPr>
                        <w:color w:val="3A3615"/>
                        <w:sz w:val="13"/>
                      </w:rPr>
                      <w:t>P</w:t>
                    </w:r>
                    <w:r>
                      <w:rPr>
                        <w:color w:val="54542D"/>
                        <w:sz w:val="13"/>
                      </w:rPr>
                      <w:t>PROPR</w:t>
                    </w:r>
                    <w:r>
                      <w:rPr>
                        <w:color w:val="3A3615"/>
                        <w:sz w:val="13"/>
                      </w:rPr>
                      <w:t>I</w:t>
                    </w:r>
                    <w:r>
                      <w:rPr>
                        <w:color w:val="54542D"/>
                        <w:sz w:val="13"/>
                      </w:rPr>
                      <w:t>ATE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3A3615"/>
                        <w:sz w:val="13"/>
                      </w:rPr>
                      <w:t>F</w:t>
                    </w:r>
                    <w:r>
                      <w:rPr>
                        <w:color w:val="54542D"/>
                        <w:sz w:val="13"/>
                      </w:rPr>
                      <w:t>OR</w:t>
                    </w:r>
                    <w:r>
                      <w:rPr>
                        <w:color w:val="5454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3A3615"/>
                        <w:sz w:val="13"/>
                      </w:rPr>
                      <w:t>THI</w:t>
                    </w:r>
                    <w:r>
                      <w:rPr>
                        <w:color w:val="54542D"/>
                        <w:sz w:val="13"/>
                      </w:rPr>
                      <w:t>S</w:t>
                    </w:r>
                    <w:r>
                      <w:rPr>
                        <w:color w:val="54542D"/>
                        <w:spacing w:val="28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S</w:t>
                    </w:r>
                    <w:r>
                      <w:rPr>
                        <w:color w:val="3A3615"/>
                        <w:sz w:val="13"/>
                      </w:rPr>
                      <w:t>IT</w:t>
                    </w:r>
                    <w:r>
                      <w:rPr>
                        <w:color w:val="54542D"/>
                        <w:sz w:val="13"/>
                      </w:rPr>
                      <w:t>E</w:t>
                    </w:r>
                    <w:r>
                      <w:rPr>
                        <w:color w:val="959564"/>
                        <w:sz w:val="13"/>
                      </w:rPr>
                      <w:t>, </w:t>
                    </w:r>
                    <w:r>
                      <w:rPr>
                        <w:color w:val="54542D"/>
                        <w:sz w:val="13"/>
                      </w:rPr>
                      <w:t>AS WE</w:t>
                    </w:r>
                    <w:r>
                      <w:rPr>
                        <w:color w:val="706E44"/>
                        <w:sz w:val="13"/>
                      </w:rPr>
                      <w:t>L</w:t>
                    </w:r>
                    <w:r>
                      <w:rPr>
                        <w:color w:val="3A3615"/>
                        <w:sz w:val="13"/>
                      </w:rPr>
                      <w:t>L</w:t>
                    </w:r>
                    <w:r>
                      <w:rPr>
                        <w:color w:val="3A3615"/>
                        <w:spacing w:val="-10"/>
                        <w:sz w:val="13"/>
                      </w:rPr>
                      <w:t> </w:t>
                    </w:r>
                    <w:r>
                      <w:rPr>
                        <w:b/>
                        <w:color w:val="54542D"/>
                        <w:sz w:val="13"/>
                      </w:rPr>
                      <w:t>AS A</w:t>
                    </w:r>
                    <w:r>
                      <w:rPr>
                        <w:b/>
                        <w:color w:val="5454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LJ</w:t>
                    </w:r>
                    <w:r>
                      <w:rPr>
                        <w:color w:val="3A3615"/>
                        <w:sz w:val="13"/>
                      </w:rPr>
                      <w:t>NE</w:t>
                    </w:r>
                    <w:r>
                      <w:rPr>
                        <w:color w:val="54542D"/>
                        <w:sz w:val="13"/>
                      </w:rPr>
                      <w:t>-HEM B</w:t>
                    </w:r>
                    <w:r>
                      <w:rPr>
                        <w:color w:val="3A3615"/>
                        <w:sz w:val="13"/>
                      </w:rPr>
                      <w:t>UD</w:t>
                    </w:r>
                    <w:r>
                      <w:rPr>
                        <w:color w:val="54542D"/>
                        <w:sz w:val="13"/>
                      </w:rPr>
                      <w:t>GET S</w:t>
                    </w:r>
                    <w:r>
                      <w:rPr>
                        <w:color w:val="706E44"/>
                        <w:sz w:val="13"/>
                      </w:rPr>
                      <w:t>H</w:t>
                    </w:r>
                    <w:r>
                      <w:rPr>
                        <w:color w:val="54542D"/>
                        <w:sz w:val="13"/>
                      </w:rPr>
                      <w:t>OWING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3A3615"/>
                        <w:sz w:val="13"/>
                      </w:rPr>
                      <w:t>P</w:t>
                    </w:r>
                    <w:r>
                      <w:rPr>
                        <w:color w:val="54542D"/>
                        <w:sz w:val="13"/>
                      </w:rPr>
                      <w:t>ROJECTED</w:t>
                    </w:r>
                    <w:r>
                      <w:rPr>
                        <w:color w:val="54542D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COS</w:t>
                    </w:r>
                    <w:r>
                      <w:rPr>
                        <w:color w:val="3A3615"/>
                        <w:sz w:val="13"/>
                      </w:rPr>
                      <w:t>T</w:t>
                    </w:r>
                    <w:r>
                      <w:rPr>
                        <w:color w:val="54542D"/>
                        <w:sz w:val="13"/>
                      </w:rPr>
                      <w:t>S</w:t>
                    </w:r>
                    <w:r>
                      <w:rPr>
                        <w:color w:val="858750"/>
                        <w:sz w:val="13"/>
                      </w:rPr>
                      <w:t>.</w:t>
                    </w: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line="247" w:lineRule="auto" w:before="1"/>
                      <w:ind w:left="6" w:right="0" w:hanging="1"/>
                      <w:jc w:val="left"/>
                      <w:rPr>
                        <w:sz w:val="13"/>
                      </w:rPr>
                    </w:pPr>
                    <w:r>
                      <w:rPr>
                        <w:color w:val="3A3615"/>
                        <w:sz w:val="13"/>
                      </w:rPr>
                      <w:t>B</w:t>
                    </w:r>
                    <w:r>
                      <w:rPr>
                        <w:color w:val="1F1C23"/>
                        <w:sz w:val="13"/>
                      </w:rPr>
                      <w:t>l</w:t>
                    </w:r>
                    <w:r>
                      <w:rPr>
                        <w:color w:val="54542D"/>
                        <w:sz w:val="13"/>
                      </w:rPr>
                      <w:t>OS ARE DUE</w:t>
                    </w:r>
                    <w:r>
                      <w:rPr>
                        <w:color w:val="54542D"/>
                        <w:spacing w:val="-17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:AT N</w:t>
                    </w:r>
                    <w:r>
                      <w:rPr>
                        <w:color w:val="706E44"/>
                        <w:sz w:val="13"/>
                      </w:rPr>
                      <w:t>H</w:t>
                    </w:r>
                    <w:r>
                      <w:rPr>
                        <w:color w:val="54542D"/>
                        <w:sz w:val="13"/>
                      </w:rPr>
                      <w:t>DES</w:t>
                    </w:r>
                    <w:r>
                      <w:rPr>
                        <w:color w:val="959564"/>
                        <w:sz w:val="13"/>
                      </w:rPr>
                      <w:t>, </w:t>
                    </w:r>
                    <w:r>
                      <w:rPr>
                        <w:color w:val="54542D"/>
                        <w:sz w:val="13"/>
                      </w:rPr>
                      <w:t>CARE OFAM</w:t>
                    </w:r>
                    <w:r>
                      <w:rPr>
                        <w:color w:val="706E44"/>
                        <w:sz w:val="13"/>
                      </w:rPr>
                      <w:t>'j</w:t>
                    </w:r>
                    <w:r>
                      <w:rPr>
                        <w:color w:val="706E44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SMAGU</w:t>
                    </w:r>
                    <w:r>
                      <w:rPr>
                        <w:color w:val="3A3615"/>
                        <w:sz w:val="13"/>
                      </w:rPr>
                      <w:t>L</w:t>
                    </w:r>
                    <w:r>
                      <w:rPr>
                        <w:color w:val="54542D"/>
                        <w:sz w:val="13"/>
                      </w:rPr>
                      <w:t>A</w:t>
                    </w:r>
                    <w:r>
                      <w:rPr>
                        <w:color w:val="5454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AT</w:t>
                    </w:r>
                    <w:r>
                      <w:rPr>
                        <w:color w:val="54542D"/>
                        <w:spacing w:val="4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AMV:SMAG</w:t>
                    </w:r>
                    <w:r>
                      <w:rPr>
                        <w:color w:val="706E44"/>
                        <w:sz w:val="13"/>
                      </w:rPr>
                      <w:t>U</w:t>
                    </w:r>
                    <w:r>
                      <w:rPr>
                        <w:color w:val="54542D"/>
                        <w:sz w:val="13"/>
                      </w:rPr>
                      <w:t>LA@E&gt;ES</w:t>
                    </w:r>
                    <w:r>
                      <w:rPr>
                        <w:color w:val="706E44"/>
                        <w:sz w:val="13"/>
                      </w:rPr>
                      <w:t>.</w:t>
                    </w:r>
                    <w:r>
                      <w:rPr>
                        <w:color w:val="54542D"/>
                        <w:sz w:val="13"/>
                      </w:rPr>
                      <w:t>N</w:t>
                    </w:r>
                    <w:r>
                      <w:rPr>
                        <w:color w:val="706E44"/>
                        <w:sz w:val="13"/>
                      </w:rPr>
                      <w:t>H.</w:t>
                    </w:r>
                    <w:r>
                      <w:rPr>
                        <w:color w:val="54542D"/>
                        <w:sz w:val="13"/>
                      </w:rPr>
                      <w:t>GOV</w:t>
                    </w:r>
                    <w:r>
                      <w:rPr>
                        <w:color w:val="54542D"/>
                        <w:spacing w:val="-17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BY</w:t>
                    </w:r>
                    <w:r>
                      <w:rPr>
                        <w:color w:val="54542D"/>
                        <w:spacing w:val="18"/>
                        <w:sz w:val="13"/>
                      </w:rPr>
                      <w:t> </w:t>
                    </w:r>
                    <w:r>
                      <w:rPr>
                        <w:color w:val="3A3615"/>
                        <w:sz w:val="13"/>
                      </w:rPr>
                      <w:t>D</w:t>
                    </w:r>
                    <w:r>
                      <w:rPr>
                        <w:color w:val="54542D"/>
                        <w:sz w:val="13"/>
                      </w:rPr>
                      <w:t>ECBMBER</w:t>
                    </w:r>
                    <w:r>
                      <w:rPr>
                        <w:color w:val="54542D"/>
                        <w:spacing w:val="-10"/>
                        <w:sz w:val="13"/>
                      </w:rPr>
                      <w:t> </w:t>
                    </w:r>
                    <w:r>
                      <w:rPr>
                        <w:color w:val="54542D"/>
                        <w:sz w:val="13"/>
                      </w:rPr>
                      <w:t>2</w:t>
                    </w:r>
                    <w:r>
                      <w:rPr>
                        <w:color w:val="959564"/>
                        <w:sz w:val="13"/>
                      </w:rPr>
                      <w:t>.</w:t>
                    </w:r>
                    <w:r>
                      <w:rPr>
                        <w:color w:val="959564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54542D"/>
                        <w:spacing w:val="-2"/>
                        <w:sz w:val="13"/>
                      </w:rPr>
                      <w:t>2022</w:t>
                    </w:r>
                    <w:r>
                      <w:rPr>
                        <w:color w:val="706E44"/>
                        <w:spacing w:val="-2"/>
                        <w:sz w:val="13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08" w:top="1460" w:bottom="122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38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39" w:id="40"/>
      <w:bookmarkEnd w:id="40"/>
      <w:r>
        <w:rPr/>
      </w:r>
      <w:r>
        <w:rPr>
          <w:b/>
          <w:spacing w:val="-2"/>
          <w:sz w:val="22"/>
        </w:rPr>
        <w:t>Figure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3:</w:t>
      </w:r>
      <w:r>
        <w:rPr>
          <w:b/>
          <w:spacing w:val="65"/>
          <w:w w:val="150"/>
          <w:sz w:val="22"/>
        </w:rPr>
        <w:t> </w:t>
      </w:r>
      <w:r>
        <w:rPr>
          <w:b/>
          <w:spacing w:val="-2"/>
          <w:sz w:val="22"/>
        </w:rPr>
        <w:t>Map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of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Native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Aquatic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Macrophytes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1258772</wp:posOffset>
            </wp:positionH>
            <wp:positionV relativeFrom="paragraph">
              <wp:posOffset>199334</wp:posOffset>
            </wp:positionV>
            <wp:extent cx="5217885" cy="3836670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88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w:type="default" r:id="rId40"/>
          <w:pgSz w:w="12240" w:h="15840"/>
          <w:pgMar w:footer="1008" w:header="0" w:top="640" w:bottom="1200" w:left="580" w:right="560"/>
        </w:sectPr>
      </w:pPr>
    </w:p>
    <w:p>
      <w:pPr>
        <w:spacing w:before="33" w:after="15"/>
        <w:ind w:left="2300" w:right="0" w:firstLine="0"/>
        <w:jc w:val="left"/>
        <w:rPr>
          <w:b/>
          <w:sz w:val="22"/>
        </w:rPr>
      </w:pPr>
      <w:bookmarkStart w:name="_bookmark40" w:id="41"/>
      <w:bookmarkEnd w:id="41"/>
      <w:r>
        <w:rPr/>
      </w:r>
      <w:r>
        <w:rPr>
          <w:b/>
          <w:w w:val="85"/>
          <w:sz w:val="22"/>
        </w:rPr>
        <w:t>Key</w:t>
      </w:r>
      <w:r>
        <w:rPr>
          <w:b/>
          <w:spacing w:val="-6"/>
          <w:w w:val="85"/>
          <w:sz w:val="22"/>
        </w:rPr>
        <w:t> </w:t>
      </w:r>
      <w:r>
        <w:rPr>
          <w:b/>
          <w:w w:val="85"/>
          <w:sz w:val="22"/>
        </w:rPr>
        <w:t>to</w:t>
      </w:r>
      <w:r>
        <w:rPr>
          <w:b/>
          <w:spacing w:val="-5"/>
          <w:w w:val="85"/>
          <w:sz w:val="22"/>
        </w:rPr>
        <w:t> </w:t>
      </w:r>
      <w:r>
        <w:rPr>
          <w:b/>
          <w:w w:val="85"/>
          <w:sz w:val="22"/>
        </w:rPr>
        <w:t>Macrophyte</w:t>
      </w:r>
      <w:r>
        <w:rPr>
          <w:b/>
          <w:spacing w:val="-5"/>
          <w:w w:val="85"/>
          <w:sz w:val="22"/>
        </w:rPr>
        <w:t> Map</w:t>
      </w:r>
    </w:p>
    <w:tbl>
      <w:tblPr>
        <w:tblW w:w="0" w:type="auto"/>
        <w:jc w:val="left"/>
        <w:tblInd w:w="2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"/>
        <w:gridCol w:w="2884"/>
        <w:gridCol w:w="3004"/>
      </w:tblGrid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94" w:right="16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Symbol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Common</w:t>
            </w:r>
            <w:r>
              <w:rPr>
                <w:rFonts w:ascii="Times New Roman"/>
                <w:b/>
                <w:spacing w:val="-6"/>
                <w:sz w:val="24"/>
              </w:rPr>
              <w:t> </w:t>
            </w:r>
            <w:r>
              <w:rPr>
                <w:rFonts w:ascii="Times New Roman"/>
                <w:b/>
                <w:spacing w:val="-4"/>
                <w:sz w:val="24"/>
              </w:rPr>
              <w:t>Name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Latin </w:t>
            </w:r>
            <w:r>
              <w:rPr>
                <w:rFonts w:ascii="Times New Roman"/>
                <w:b/>
                <w:spacing w:val="-4"/>
                <w:sz w:val="24"/>
              </w:rPr>
              <w:t>Name</w:t>
            </w:r>
          </w:p>
        </w:tc>
      </w:tr>
      <w:tr>
        <w:trPr>
          <w:trHeight w:val="275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H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Native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milfoil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Myriophyllum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pacing w:val="-2"/>
                <w:sz w:val="24"/>
              </w:rPr>
              <w:t>humile</w:t>
            </w:r>
          </w:p>
        </w:tc>
      </w:tr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d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Three-way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sedge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Dulichium</w:t>
            </w:r>
          </w:p>
        </w:tc>
      </w:tr>
      <w:tr>
        <w:trPr>
          <w:trHeight w:val="278" w:hRule="atLeast"/>
        </w:trPr>
        <w:tc>
          <w:tcPr>
            <w:tcW w:w="1069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P</w:t>
            </w:r>
          </w:p>
        </w:tc>
        <w:tc>
          <w:tcPr>
            <w:tcW w:w="2884" w:type="dxa"/>
          </w:tcPr>
          <w:p>
            <w:pPr>
              <w:pStyle w:val="TableParagraph"/>
              <w:spacing w:line="25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Pickerelweed</w:t>
            </w:r>
          </w:p>
        </w:tc>
        <w:tc>
          <w:tcPr>
            <w:tcW w:w="3004" w:type="dxa"/>
          </w:tcPr>
          <w:p>
            <w:pPr>
              <w:pStyle w:val="TableParagraph"/>
              <w:spacing w:line="258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Pontedaria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pacing w:val="-2"/>
                <w:sz w:val="24"/>
              </w:rPr>
              <w:t>cordata</w:t>
            </w:r>
          </w:p>
        </w:tc>
      </w:tr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T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Cattail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4"/>
                <w:sz w:val="24"/>
              </w:rPr>
              <w:t>Typha</w:t>
            </w:r>
          </w:p>
        </w:tc>
      </w:tr>
      <w:tr>
        <w:trPr>
          <w:trHeight w:val="275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B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Watershield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Brasenia</w:t>
            </w:r>
          </w:p>
        </w:tc>
      </w:tr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N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White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water-</w:t>
            </w:r>
            <w:r>
              <w:rPr>
                <w:rFonts w:ascii="Times New Roman"/>
                <w:spacing w:val="-4"/>
                <w:sz w:val="24"/>
              </w:rPr>
              <w:t>lily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Nymphaea</w:t>
            </w:r>
          </w:p>
        </w:tc>
      </w:tr>
      <w:tr>
        <w:trPr>
          <w:trHeight w:val="275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Y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Yellow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water-</w:t>
            </w:r>
            <w:r>
              <w:rPr>
                <w:rFonts w:ascii="Times New Roman"/>
                <w:spacing w:val="-4"/>
                <w:sz w:val="24"/>
              </w:rPr>
              <w:t>lily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Nuphar</w:t>
            </w:r>
          </w:p>
        </w:tc>
      </w:tr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S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Bur-</w:t>
            </w:r>
            <w:r>
              <w:rPr>
                <w:rFonts w:ascii="Times New Roman"/>
                <w:spacing w:val="-4"/>
                <w:sz w:val="24"/>
              </w:rPr>
              <w:t>reed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Sparganium</w:t>
            </w:r>
          </w:p>
        </w:tc>
      </w:tr>
      <w:tr>
        <w:trPr>
          <w:trHeight w:val="276" w:hRule="atLeast"/>
        </w:trPr>
        <w:tc>
          <w:tcPr>
            <w:tcW w:w="1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U</w:t>
            </w:r>
          </w:p>
        </w:tc>
        <w:tc>
          <w:tcPr>
            <w:tcW w:w="28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Bladderwort</w:t>
            </w:r>
          </w:p>
        </w:tc>
        <w:tc>
          <w:tcPr>
            <w:tcW w:w="30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Utricularia</w:t>
            </w:r>
          </w:p>
        </w:tc>
      </w:tr>
      <w:tr>
        <w:trPr>
          <w:trHeight w:val="273" w:hRule="atLeast"/>
        </w:trPr>
        <w:tc>
          <w:tcPr>
            <w:tcW w:w="10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X</w:t>
            </w:r>
          </w:p>
        </w:tc>
        <w:tc>
          <w:tcPr>
            <w:tcW w:w="28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Sterile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thread-like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leaves</w:t>
            </w:r>
          </w:p>
        </w:tc>
        <w:tc>
          <w:tcPr>
            <w:tcW w:w="30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Eleocharis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sp</w:t>
            </w:r>
            <w:r>
              <w:rPr>
                <w:rFonts w:ascii="Times New Roman"/>
                <w:i/>
                <w:spacing w:val="1"/>
                <w:sz w:val="24"/>
              </w:rPr>
              <w:t> </w:t>
            </w:r>
            <w:r>
              <w:rPr>
                <w:rFonts w:ascii="Times New Roman"/>
                <w:i/>
                <w:spacing w:val="-2"/>
                <w:sz w:val="24"/>
              </w:rPr>
              <w:t>(likely)</w:t>
            </w:r>
          </w:p>
        </w:tc>
      </w:tr>
      <w:tr>
        <w:trPr>
          <w:trHeight w:val="276" w:hRule="atLeast"/>
        </w:trPr>
        <w:tc>
          <w:tcPr>
            <w:tcW w:w="1069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0"/>
                <w:sz w:val="24"/>
              </w:rPr>
              <w:t>W</w:t>
            </w:r>
          </w:p>
        </w:tc>
        <w:tc>
          <w:tcPr>
            <w:tcW w:w="288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Pondweed</w:t>
            </w:r>
          </w:p>
        </w:tc>
        <w:tc>
          <w:tcPr>
            <w:tcW w:w="3004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Potamogeton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pacing w:val="-5"/>
                <w:sz w:val="24"/>
              </w:rPr>
              <w:t>sp.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1008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40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tabs>
          <w:tab w:pos="2300" w:val="left" w:leader="none"/>
          <w:tab w:pos="3380" w:val="left" w:leader="none"/>
          <w:tab w:pos="9890" w:val="left" w:leader="none"/>
        </w:tabs>
      </w:pPr>
      <w:bookmarkStart w:name="_bookmark41" w:id="42"/>
      <w:bookmarkEnd w:id="42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5"/>
          <w:w w:val="80"/>
          <w:shd w:fill="E4E4E4" w:color="auto" w:val="clear"/>
        </w:rPr>
        <w:t>Figure</w:t>
      </w:r>
      <w:r>
        <w:rPr>
          <w:color w:val="000000"/>
          <w:spacing w:val="-15"/>
          <w:w w:val="80"/>
          <w:shd w:fill="E4E4E4" w:color="auto" w:val="clear"/>
        </w:rPr>
        <w:t> </w:t>
      </w:r>
      <w:r>
        <w:rPr>
          <w:color w:val="000000"/>
          <w:spacing w:val="-5"/>
          <w:shd w:fill="E4E4E4" w:color="auto" w:val="clear"/>
        </w:rPr>
        <w:t>4:</w:t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7"/>
          <w:w w:val="85"/>
          <w:shd w:fill="E4E4E4" w:color="auto" w:val="clear"/>
        </w:rPr>
        <w:t>Bathymetric</w:t>
      </w:r>
      <w:r>
        <w:rPr>
          <w:color w:val="000000"/>
          <w:spacing w:val="-10"/>
          <w:w w:val="85"/>
          <w:shd w:fill="E4E4E4" w:color="auto" w:val="clear"/>
        </w:rPr>
        <w:t> </w:t>
      </w:r>
      <w:r>
        <w:rPr>
          <w:color w:val="000000"/>
          <w:spacing w:val="-5"/>
          <w:shd w:fill="E4E4E4" w:color="auto" w:val="clear"/>
        </w:rPr>
        <w:t>Map</w:t>
      </w:r>
      <w:r>
        <w:rPr>
          <w:color w:val="000000"/>
          <w:shd w:fill="E4E4E4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2107566</wp:posOffset>
            </wp:positionH>
            <wp:positionV relativeFrom="paragraph">
              <wp:posOffset>230727</wp:posOffset>
            </wp:positionV>
            <wp:extent cx="4298735" cy="5638800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73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Heading1"/>
        <w:tabs>
          <w:tab w:pos="2300" w:val="left" w:leader="none"/>
          <w:tab w:pos="3380" w:val="left" w:leader="none"/>
          <w:tab w:pos="9890" w:val="left" w:leader="none"/>
        </w:tabs>
        <w:spacing w:before="43"/>
      </w:pPr>
      <w:bookmarkStart w:name="_bookmark42" w:id="43"/>
      <w:bookmarkEnd w:id="43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5"/>
          <w:w w:val="80"/>
          <w:shd w:fill="E4E4E4" w:color="auto" w:val="clear"/>
        </w:rPr>
        <w:t>Figure</w:t>
      </w:r>
      <w:r>
        <w:rPr>
          <w:color w:val="000000"/>
          <w:spacing w:val="-15"/>
          <w:w w:val="80"/>
          <w:shd w:fill="E4E4E4" w:color="auto" w:val="clear"/>
        </w:rPr>
        <w:t> </w:t>
      </w:r>
      <w:r>
        <w:rPr>
          <w:color w:val="000000"/>
          <w:spacing w:val="-5"/>
          <w:w w:val="95"/>
          <w:shd w:fill="E4E4E4" w:color="auto" w:val="clear"/>
        </w:rPr>
        <w:t>5:</w:t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8"/>
          <w:w w:val="85"/>
          <w:shd w:fill="E4E4E4" w:color="auto" w:val="clear"/>
        </w:rPr>
        <w:t>Critical</w:t>
      </w:r>
      <w:r>
        <w:rPr>
          <w:color w:val="000000"/>
          <w:spacing w:val="-21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Habitats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or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Conservation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Areas</w:t>
      </w:r>
      <w:r>
        <w:rPr>
          <w:color w:val="000000"/>
          <w:shd w:fill="E4E4E4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1143000</wp:posOffset>
            </wp:positionH>
            <wp:positionV relativeFrom="paragraph">
              <wp:posOffset>156872</wp:posOffset>
            </wp:positionV>
            <wp:extent cx="5454664" cy="4206240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64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w:type="default" r:id="rId43"/>
          <w:pgSz w:w="12240" w:h="15840"/>
          <w:pgMar w:footer="1008" w:header="0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42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tabs>
          <w:tab w:pos="2300" w:val="left" w:leader="none"/>
          <w:tab w:pos="3380" w:val="left" w:leader="none"/>
          <w:tab w:pos="9890" w:val="left" w:leader="none"/>
        </w:tabs>
      </w:pPr>
      <w:bookmarkStart w:name="_bookmark43" w:id="44"/>
      <w:bookmarkEnd w:id="44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5"/>
          <w:w w:val="80"/>
          <w:shd w:fill="E4E4E4" w:color="auto" w:val="clear"/>
        </w:rPr>
        <w:t>Figure</w:t>
      </w:r>
      <w:r>
        <w:rPr>
          <w:color w:val="000000"/>
          <w:spacing w:val="-15"/>
          <w:w w:val="80"/>
          <w:shd w:fill="E4E4E4" w:color="auto" w:val="clear"/>
        </w:rPr>
        <w:t> </w:t>
      </w:r>
      <w:r>
        <w:rPr>
          <w:color w:val="000000"/>
          <w:spacing w:val="-5"/>
          <w:w w:val="95"/>
          <w:shd w:fill="E4E4E4" w:color="auto" w:val="clear"/>
        </w:rPr>
        <w:t>6:</w:t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4"/>
          <w:w w:val="80"/>
          <w:shd w:fill="E4E4E4" w:color="auto" w:val="clear"/>
        </w:rPr>
        <w:t>Public</w:t>
      </w:r>
      <w:r>
        <w:rPr>
          <w:color w:val="000000"/>
          <w:spacing w:val="-22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Access</w:t>
      </w:r>
      <w:r>
        <w:rPr>
          <w:color w:val="000000"/>
          <w:spacing w:val="-17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Sites,</w:t>
      </w:r>
      <w:r>
        <w:rPr>
          <w:color w:val="000000"/>
          <w:spacing w:val="-16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Swim</w:t>
      </w:r>
      <w:r>
        <w:rPr>
          <w:color w:val="000000"/>
          <w:spacing w:val="-20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Areas,</w:t>
      </w:r>
      <w:r>
        <w:rPr>
          <w:color w:val="000000"/>
          <w:spacing w:val="-19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Docks</w:t>
      </w:r>
      <w:r>
        <w:rPr>
          <w:color w:val="000000"/>
          <w:spacing w:val="-16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and</w:t>
      </w:r>
      <w:r>
        <w:rPr>
          <w:color w:val="000000"/>
          <w:spacing w:val="-19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Swim</w:t>
      </w:r>
      <w:r>
        <w:rPr>
          <w:color w:val="000000"/>
          <w:spacing w:val="-17"/>
          <w:w w:val="80"/>
          <w:shd w:fill="E4E4E4" w:color="auto" w:val="clear"/>
        </w:rPr>
        <w:t> </w:t>
      </w:r>
      <w:r>
        <w:rPr>
          <w:color w:val="000000"/>
          <w:spacing w:val="-4"/>
          <w:w w:val="80"/>
          <w:shd w:fill="E4E4E4" w:color="auto" w:val="clear"/>
        </w:rPr>
        <w:t>Platforms</w:t>
      </w:r>
      <w:r>
        <w:rPr>
          <w:color w:val="000000"/>
          <w:shd w:fill="E4E4E4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1143000</wp:posOffset>
            </wp:positionH>
            <wp:positionV relativeFrom="paragraph">
              <wp:posOffset>151205</wp:posOffset>
            </wp:positionV>
            <wp:extent cx="5432645" cy="4197096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645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footerReference w:type="default" r:id="rId45"/>
          <w:pgSz w:w="12240" w:h="15840"/>
          <w:pgMar w:footer="1008" w:header="0" w:top="640" w:bottom="1200" w:left="580" w:right="560"/>
        </w:sectPr>
      </w:pPr>
    </w:p>
    <w:p>
      <w:pPr>
        <w:pStyle w:val="Heading1"/>
        <w:tabs>
          <w:tab w:pos="2300" w:val="left" w:leader="none"/>
          <w:tab w:pos="3380" w:val="left" w:leader="none"/>
          <w:tab w:pos="9890" w:val="left" w:leader="none"/>
        </w:tabs>
        <w:spacing w:before="43"/>
      </w:pPr>
      <w:bookmarkStart w:name="_bookmark44" w:id="45"/>
      <w:bookmarkEnd w:id="45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5"/>
          <w:w w:val="80"/>
          <w:shd w:fill="E4E4E4" w:color="auto" w:val="clear"/>
        </w:rPr>
        <w:t>Figure</w:t>
      </w:r>
      <w:r>
        <w:rPr>
          <w:color w:val="000000"/>
          <w:spacing w:val="-15"/>
          <w:w w:val="80"/>
          <w:shd w:fill="E4E4E4" w:color="auto" w:val="clear"/>
        </w:rPr>
        <w:t> </w:t>
      </w:r>
      <w:r>
        <w:rPr>
          <w:color w:val="000000"/>
          <w:spacing w:val="-5"/>
          <w:w w:val="95"/>
          <w:shd w:fill="E4E4E4" w:color="auto" w:val="clear"/>
        </w:rPr>
        <w:t>7:</w:t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2"/>
          <w:w w:val="85"/>
          <w:shd w:fill="E4E4E4" w:color="auto" w:val="clear"/>
        </w:rPr>
        <w:t>Wells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2"/>
          <w:w w:val="85"/>
          <w:shd w:fill="E4E4E4" w:color="auto" w:val="clear"/>
        </w:rPr>
        <w:t>and</w:t>
      </w:r>
      <w:r>
        <w:rPr>
          <w:color w:val="000000"/>
          <w:spacing w:val="-21"/>
          <w:w w:val="85"/>
          <w:shd w:fill="E4E4E4" w:color="auto" w:val="clear"/>
        </w:rPr>
        <w:t> </w:t>
      </w:r>
      <w:r>
        <w:rPr>
          <w:color w:val="000000"/>
          <w:spacing w:val="-2"/>
          <w:w w:val="85"/>
          <w:shd w:fill="E4E4E4" w:color="auto" w:val="clear"/>
        </w:rPr>
        <w:t>Water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2"/>
          <w:w w:val="85"/>
          <w:shd w:fill="E4E4E4" w:color="auto" w:val="clear"/>
        </w:rPr>
        <w:t>Supplies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1252104</wp:posOffset>
            </wp:positionH>
            <wp:positionV relativeFrom="paragraph">
              <wp:posOffset>192295</wp:posOffset>
            </wp:positionV>
            <wp:extent cx="5103394" cy="3867912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394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47"/>
          <w:pgSz w:w="12240" w:h="15840"/>
          <w:pgMar w:footer="1008" w:header="0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44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45" w:id="46"/>
      <w:bookmarkEnd w:id="46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8"/>
          <w:w w:val="85"/>
          <w:shd w:fill="E4E4E4" w:color="auto" w:val="clear"/>
        </w:rPr>
        <w:t>Appendix</w:t>
      </w:r>
      <w:r>
        <w:rPr>
          <w:color w:val="000000"/>
          <w:spacing w:val="-12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AAquatic</w:t>
      </w:r>
      <w:r>
        <w:rPr>
          <w:color w:val="000000"/>
          <w:spacing w:val="-18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Plant</w:t>
      </w:r>
      <w:r>
        <w:rPr>
          <w:color w:val="000000"/>
          <w:spacing w:val="-18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Control</w:t>
      </w:r>
      <w:r>
        <w:rPr>
          <w:color w:val="000000"/>
          <w:spacing w:val="-14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Techniques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1220"/>
      </w:pPr>
      <w:r>
        <w:rPr>
          <w:w w:val="90"/>
          <w:u w:val="single"/>
        </w:rPr>
        <w:t>Preliminary</w:t>
      </w:r>
      <w:r>
        <w:rPr>
          <w:spacing w:val="16"/>
          <w:u w:val="single"/>
        </w:rPr>
        <w:t> </w:t>
      </w:r>
      <w:r>
        <w:rPr>
          <w:spacing w:val="-2"/>
          <w:u w:val="single"/>
        </w:rPr>
        <w:t>Investigations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3"/>
        </w:numPr>
        <w:tabs>
          <w:tab w:pos="1580" w:val="left" w:leader="none"/>
          <w:tab w:pos="1581" w:val="left" w:leader="none"/>
        </w:tabs>
        <w:spacing w:line="240" w:lineRule="auto" w:before="55" w:after="0"/>
        <w:ind w:left="1580" w:right="0" w:hanging="361"/>
        <w:jc w:val="left"/>
      </w:pPr>
      <w:r>
        <w:rPr>
          <w:w w:val="85"/>
        </w:rPr>
        <w:t>Field</w:t>
      </w:r>
      <w:r>
        <w:rPr>
          <w:spacing w:val="-6"/>
          <w:w w:val="85"/>
        </w:rPr>
        <w:t> </w:t>
      </w:r>
      <w:r>
        <w:rPr>
          <w:w w:val="85"/>
        </w:rPr>
        <w:t>Site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Inspection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40" w:lineRule="auto" w:before="0" w:after="0"/>
        <w:ind w:left="2300" w:right="0" w:hanging="721"/>
        <w:jc w:val="both"/>
        <w:rPr>
          <w:sz w:val="24"/>
        </w:rPr>
      </w:pPr>
      <w:r>
        <w:rPr>
          <w:w w:val="90"/>
          <w:sz w:val="24"/>
        </w:rPr>
        <w:t>Verify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genus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7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> </w:t>
      </w:r>
      <w:r>
        <w:rPr>
          <w:spacing w:val="-2"/>
          <w:w w:val="90"/>
          <w:sz w:val="24"/>
        </w:rPr>
        <w:t>plant.</w:t>
      </w: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40" w:lineRule="auto" w:before="29" w:after="0"/>
        <w:ind w:left="2300" w:right="0" w:hanging="721"/>
        <w:jc w:val="both"/>
        <w:rPr>
          <w:sz w:val="24"/>
        </w:rPr>
      </w:pPr>
      <w:r>
        <w:rPr>
          <w:w w:val="90"/>
          <w:sz w:val="24"/>
        </w:rPr>
        <w:t>Determine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if</w:t>
      </w:r>
      <w:r>
        <w:rPr>
          <w:spacing w:val="-7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plant</w:t>
      </w:r>
      <w:r>
        <w:rPr>
          <w:spacing w:val="-4"/>
          <w:sz w:val="24"/>
        </w:rPr>
        <w:t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5"/>
          <w:sz w:val="24"/>
        </w:rPr>
        <w:t> </w:t>
      </w:r>
      <w:r>
        <w:rPr>
          <w:w w:val="90"/>
          <w:sz w:val="24"/>
        </w:rPr>
        <w:t>native</w:t>
      </w:r>
      <w:r>
        <w:rPr>
          <w:spacing w:val="-6"/>
          <w:sz w:val="24"/>
        </w:rPr>
        <w:t> </w:t>
      </w:r>
      <w:r>
        <w:rPr>
          <w:w w:val="90"/>
          <w:sz w:val="24"/>
        </w:rPr>
        <w:t>or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exotic</w:t>
      </w:r>
      <w:r>
        <w:rPr>
          <w:spacing w:val="-6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per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RSA</w:t>
      </w:r>
      <w:r>
        <w:rPr>
          <w:spacing w:val="-6"/>
          <w:sz w:val="24"/>
        </w:rPr>
        <w:t> </w:t>
      </w:r>
      <w:r>
        <w:rPr>
          <w:w w:val="90"/>
          <w:sz w:val="24"/>
        </w:rPr>
        <w:t>487:16,</w:t>
      </w:r>
      <w:r>
        <w:rPr>
          <w:spacing w:val="-4"/>
          <w:sz w:val="24"/>
        </w:rPr>
        <w:t> </w:t>
      </w:r>
      <w:r>
        <w:rPr>
          <w:spacing w:val="-5"/>
          <w:w w:val="90"/>
          <w:sz w:val="24"/>
        </w:rPr>
        <w:t>II.</w:t>
      </w: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54" w:lineRule="auto" w:before="31" w:after="0"/>
        <w:ind w:left="2300" w:right="1239" w:hanging="720"/>
        <w:jc w:val="both"/>
        <w:rPr>
          <w:sz w:val="24"/>
        </w:rPr>
      </w:pPr>
      <w:r>
        <w:rPr>
          <w:spacing w:val="-4"/>
          <w:sz w:val="24"/>
        </w:rPr>
        <w:t>Map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extent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exotic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aquatic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plant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infestation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(area,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water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depth,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height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plant,</w:t>
      </w:r>
      <w:r>
        <w:rPr>
          <w:spacing w:val="-15"/>
          <w:sz w:val="24"/>
        </w:rPr>
        <w:t> </w:t>
      </w:r>
      <w:r>
        <w:rPr>
          <w:sz w:val="24"/>
        </w:rPr>
        <w:t>density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population).</w:t>
      </w: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56" w:lineRule="auto" w:before="13" w:after="0"/>
        <w:ind w:left="2300" w:right="1236" w:hanging="720"/>
        <w:jc w:val="both"/>
        <w:rPr>
          <w:sz w:val="24"/>
        </w:rPr>
      </w:pPr>
      <w:r>
        <w:rPr>
          <w:spacing w:val="-2"/>
          <w:sz w:val="24"/>
        </w:rPr>
        <w:t>Document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any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native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plant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abundances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community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structure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around </w:t>
      </w:r>
      <w:r>
        <w:rPr>
          <w:spacing w:val="-6"/>
          <w:sz w:val="24"/>
        </w:rPr>
        <w:t>and dispersed within the exotic/nuisance plant population (provide updated </w:t>
      </w:r>
      <w:r>
        <w:rPr>
          <w:spacing w:val="-2"/>
          <w:sz w:val="24"/>
        </w:rPr>
        <w:t>native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plant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map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after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review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milfoil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Fall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after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treatment)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3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w w:val="85"/>
        </w:rPr>
        <w:t>Office/Laboratory</w:t>
      </w:r>
      <w:r>
        <w:rPr>
          <w:spacing w:val="17"/>
        </w:rPr>
        <w:t> </w:t>
      </w:r>
      <w:r>
        <w:rPr>
          <w:w w:val="85"/>
        </w:rPr>
        <w:t>Research</w:t>
      </w:r>
      <w:r>
        <w:rPr>
          <w:spacing w:val="17"/>
        </w:rPr>
        <w:t> </w:t>
      </w:r>
      <w:r>
        <w:rPr>
          <w:w w:val="85"/>
        </w:rPr>
        <w:t>of</w:t>
      </w:r>
      <w:r>
        <w:rPr>
          <w:spacing w:val="19"/>
        </w:rPr>
        <w:t> </w:t>
      </w:r>
      <w:r>
        <w:rPr>
          <w:w w:val="85"/>
        </w:rPr>
        <w:t>Waterbody</w:t>
      </w:r>
      <w:r>
        <w:rPr>
          <w:spacing w:val="18"/>
        </w:rPr>
        <w:t> </w:t>
      </w:r>
      <w:r>
        <w:rPr>
          <w:spacing w:val="-2"/>
          <w:w w:val="85"/>
        </w:rPr>
        <w:t>Characteristics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54" w:lineRule="auto" w:before="0" w:after="0"/>
        <w:ind w:left="2300" w:right="1240" w:hanging="720"/>
        <w:jc w:val="both"/>
        <w:rPr>
          <w:sz w:val="24"/>
        </w:rPr>
      </w:pPr>
      <w:r>
        <w:rPr>
          <w:sz w:val="24"/>
        </w:rPr>
        <w:t>Contact the appropriate agencies to determine the presence of rare or </w:t>
      </w:r>
      <w:r>
        <w:rPr>
          <w:spacing w:val="-6"/>
          <w:sz w:val="24"/>
        </w:rPr>
        <w:t>endangered species in the waterbody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or its prime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wetlands.</w:t>
      </w: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56" w:lineRule="auto" w:before="13" w:after="0"/>
        <w:ind w:left="2300" w:right="1238" w:hanging="720"/>
        <w:jc w:val="both"/>
        <w:rPr>
          <w:sz w:val="24"/>
        </w:rPr>
      </w:pPr>
      <w:r>
        <w:rPr>
          <w:spacing w:val="-4"/>
          <w:sz w:val="24"/>
        </w:rPr>
        <w:t>Determine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the basic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relevant limnological characteristics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of the waterbody </w:t>
      </w:r>
      <w:r>
        <w:rPr>
          <w:spacing w:val="-6"/>
          <w:sz w:val="24"/>
        </w:rPr>
        <w:t>(size, bathymetry, flushing rate, nutrient levels, trophic status, and type and </w:t>
      </w:r>
      <w:r>
        <w:rPr>
          <w:sz w:val="24"/>
        </w:rPr>
        <w:t>extent</w:t>
      </w:r>
      <w:r>
        <w:rPr>
          <w:spacing w:val="-19"/>
          <w:sz w:val="24"/>
        </w:rPr>
        <w:t> </w:t>
      </w:r>
      <w:r>
        <w:rPr>
          <w:sz w:val="24"/>
        </w:rPr>
        <w:t>of</w:t>
      </w:r>
      <w:r>
        <w:rPr>
          <w:spacing w:val="-17"/>
          <w:sz w:val="24"/>
        </w:rPr>
        <w:t> </w:t>
      </w:r>
      <w:r>
        <w:rPr>
          <w:sz w:val="24"/>
        </w:rPr>
        <w:t>adjacent</w:t>
      </w:r>
      <w:r>
        <w:rPr>
          <w:spacing w:val="-16"/>
          <w:sz w:val="24"/>
        </w:rPr>
        <w:t> </w:t>
      </w:r>
      <w:r>
        <w:rPr>
          <w:sz w:val="24"/>
        </w:rPr>
        <w:t>wetlands).</w:t>
      </w:r>
    </w:p>
    <w:p>
      <w:pPr>
        <w:pStyle w:val="ListParagraph"/>
        <w:numPr>
          <w:ilvl w:val="1"/>
          <w:numId w:val="3"/>
        </w:numPr>
        <w:tabs>
          <w:tab w:pos="2301" w:val="left" w:leader="none"/>
        </w:tabs>
        <w:spacing w:line="254" w:lineRule="auto" w:before="6" w:after="0"/>
        <w:ind w:left="2300" w:right="1237" w:hanging="720"/>
        <w:jc w:val="both"/>
        <w:rPr>
          <w:sz w:val="24"/>
        </w:rPr>
      </w:pPr>
      <w:r>
        <w:rPr>
          <w:spacing w:val="-2"/>
          <w:sz w:val="24"/>
        </w:rPr>
        <w:t>Determine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potential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threat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downstream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waterbodies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from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exotic </w:t>
      </w:r>
      <w:r>
        <w:rPr>
          <w:sz w:val="24"/>
        </w:rPr>
        <w:t>aquatic plant based on limnological characteristics (water chemistry, quantity, quality as they relate to movement or support of exotic plant </w:t>
      </w:r>
      <w:r>
        <w:rPr>
          <w:spacing w:val="-2"/>
          <w:sz w:val="24"/>
        </w:rPr>
        <w:t>growth).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1220" w:right="0" w:firstLine="0"/>
        <w:jc w:val="left"/>
        <w:rPr>
          <w:b/>
          <w:sz w:val="24"/>
        </w:rPr>
      </w:pPr>
      <w:r>
        <w:rPr>
          <w:b/>
          <w:w w:val="85"/>
          <w:sz w:val="24"/>
          <w:u w:val="single"/>
        </w:rPr>
        <w:t>Overall</w:t>
      </w:r>
      <w:r>
        <w:rPr>
          <w:b/>
          <w:spacing w:val="3"/>
          <w:sz w:val="24"/>
          <w:u w:val="single"/>
        </w:rPr>
        <w:t> </w:t>
      </w:r>
      <w:r>
        <w:rPr>
          <w:b/>
          <w:w w:val="85"/>
          <w:sz w:val="24"/>
          <w:u w:val="single"/>
        </w:rPr>
        <w:t>Control</w:t>
      </w:r>
      <w:r>
        <w:rPr>
          <w:b/>
          <w:sz w:val="24"/>
          <w:u w:val="single"/>
        </w:rPr>
        <w:t> </w:t>
      </w:r>
      <w:r>
        <w:rPr>
          <w:b/>
          <w:spacing w:val="-2"/>
          <w:w w:val="85"/>
          <w:sz w:val="24"/>
          <w:u w:val="single"/>
        </w:rPr>
        <w:t>Options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54" w:lineRule="auto" w:before="55"/>
        <w:ind w:left="1220" w:right="1233" w:firstLine="359"/>
        <w:jc w:val="both"/>
      </w:pP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any</w:t>
      </w:r>
      <w:r>
        <w:rPr>
          <w:spacing w:val="-11"/>
        </w:rPr>
        <w:t> </w:t>
      </w:r>
      <w:r>
        <w:rPr>
          <w:spacing w:val="-6"/>
        </w:rPr>
        <w:t>given</w:t>
      </w:r>
      <w:r>
        <w:rPr>
          <w:spacing w:val="-10"/>
        </w:rPr>
        <w:t> </w:t>
      </w:r>
      <w:r>
        <w:rPr>
          <w:spacing w:val="-6"/>
        </w:rPr>
        <w:t>waterbody</w:t>
      </w:r>
      <w:r>
        <w:rPr>
          <w:spacing w:val="-11"/>
        </w:rPr>
        <w:t> </w:t>
      </w:r>
      <w:r>
        <w:rPr>
          <w:spacing w:val="-6"/>
        </w:rPr>
        <w:t>that</w:t>
      </w:r>
      <w:r>
        <w:rPr>
          <w:spacing w:val="-11"/>
        </w:rPr>
        <w:t> </w:t>
      </w:r>
      <w:r>
        <w:rPr>
          <w:spacing w:val="-6"/>
        </w:rPr>
        <w:t>has</w:t>
      </w:r>
      <w:r>
        <w:rPr>
          <w:spacing w:val="-11"/>
        </w:rPr>
        <w:t> </w:t>
      </w:r>
      <w:r>
        <w:rPr>
          <w:spacing w:val="-6"/>
        </w:rPr>
        <w:t>an</w:t>
      </w:r>
      <w:r>
        <w:rPr>
          <w:spacing w:val="-10"/>
        </w:rPr>
        <w:t> </w:t>
      </w:r>
      <w:r>
        <w:rPr>
          <w:spacing w:val="-6"/>
        </w:rPr>
        <w:t>infestation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exotic</w:t>
      </w:r>
      <w:r>
        <w:rPr>
          <w:spacing w:val="-10"/>
        </w:rPr>
        <w:t> </w:t>
      </w:r>
      <w:r>
        <w:rPr>
          <w:spacing w:val="-6"/>
        </w:rPr>
        <w:t>plants,</w:t>
      </w:r>
      <w:r>
        <w:rPr>
          <w:spacing w:val="-11"/>
        </w:rPr>
        <w:t> </w:t>
      </w:r>
      <w:r>
        <w:rPr>
          <w:spacing w:val="-6"/>
        </w:rPr>
        <w:t>one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four</w:t>
      </w:r>
      <w:r>
        <w:rPr>
          <w:spacing w:val="-11"/>
        </w:rPr>
        <w:t> </w:t>
      </w:r>
      <w:r>
        <w:rPr>
          <w:spacing w:val="-6"/>
        </w:rPr>
        <w:t>options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selected,</w:t>
      </w:r>
      <w:r>
        <w:rPr>
          <w:spacing w:val="-4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status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infestation,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management </w:t>
      </w:r>
      <w:r>
        <w:rPr>
          <w:spacing w:val="-6"/>
        </w:rPr>
        <w:t>options,</w:t>
      </w:r>
      <w:r>
        <w:rPr>
          <w:spacing w:val="-7"/>
        </w:rPr>
        <w:t>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6"/>
        </w:rPr>
        <w:t>the technical knowledge of the DES Limnologists and other key resource managers</w:t>
      </w:r>
      <w:r>
        <w:rPr>
          <w:spacing w:val="-11"/>
        </w:rPr>
        <w:t> </w:t>
      </w:r>
      <w:r>
        <w:rPr>
          <w:spacing w:val="-6"/>
        </w:rPr>
        <w:t>who</w:t>
      </w:r>
      <w:r>
        <w:rPr>
          <w:spacing w:val="-9"/>
        </w:rPr>
        <w:t> </w:t>
      </w:r>
      <w:r>
        <w:rPr>
          <w:spacing w:val="-6"/>
        </w:rPr>
        <w:t>have</w:t>
      </w:r>
      <w:r>
        <w:rPr>
          <w:spacing w:val="-8"/>
        </w:rPr>
        <w:t> </w:t>
      </w:r>
      <w:r>
        <w:rPr>
          <w:spacing w:val="-6"/>
        </w:rPr>
        <w:t>conducted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field</w:t>
      </w:r>
      <w:r>
        <w:rPr>
          <w:spacing w:val="-8"/>
        </w:rPr>
        <w:t> </w:t>
      </w:r>
      <w:r>
        <w:rPr>
          <w:spacing w:val="-6"/>
        </w:rPr>
        <w:t>work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who</w:t>
      </w:r>
      <w:r>
        <w:rPr>
          <w:spacing w:val="-8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preparing</w:t>
      </w:r>
      <w:r>
        <w:rPr>
          <w:spacing w:val="-8"/>
        </w:rPr>
        <w:t> </w:t>
      </w:r>
      <w:r>
        <w:rPr>
          <w:spacing w:val="-6"/>
        </w:rPr>
        <w:t>or</w:t>
      </w:r>
      <w:r>
        <w:rPr>
          <w:spacing w:val="-10"/>
        </w:rPr>
        <w:t> </w:t>
      </w:r>
      <w:r>
        <w:rPr>
          <w:spacing w:val="-6"/>
        </w:rPr>
        <w:t>contributing</w:t>
      </w:r>
      <w:r>
        <w:rPr>
          <w:spacing w:val="-11"/>
        </w:rPr>
        <w:t> </w:t>
      </w:r>
      <w:r>
        <w:rPr>
          <w:spacing w:val="-6"/>
        </w:rPr>
        <w:t>to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plan.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options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follows: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54" w:lineRule="auto" w:before="0" w:after="0"/>
        <w:ind w:left="1220" w:right="1235" w:hanging="360"/>
        <w:jc w:val="both"/>
        <w:rPr>
          <w:sz w:val="24"/>
        </w:rPr>
      </w:pPr>
      <w:r>
        <w:rPr>
          <w:spacing w:val="-4"/>
          <w:sz w:val="24"/>
        </w:rPr>
        <w:t>Eradication: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goal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completely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remove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exotic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plant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infestation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over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time.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 </w:t>
      </w:r>
      <w:r>
        <w:rPr>
          <w:spacing w:val="-2"/>
          <w:sz w:val="24"/>
        </w:rPr>
        <w:t>some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situations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this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may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rapid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response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results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eradication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event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 </w:t>
      </w:r>
      <w:r>
        <w:rPr>
          <w:spacing w:val="-8"/>
          <w:sz w:val="24"/>
        </w:rPr>
        <w:t>single season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(such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as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for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new infestation), in other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situations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longer-term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approach </w:t>
      </w:r>
      <w:r>
        <w:rPr>
          <w:spacing w:val="-6"/>
          <w:sz w:val="24"/>
        </w:rPr>
        <w:t>may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warranted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given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age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distribution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infestation.</w:t>
      </w:r>
      <w:r>
        <w:rPr>
          <w:spacing w:val="37"/>
          <w:sz w:val="24"/>
        </w:rPr>
        <w:t> </w:t>
      </w:r>
      <w:r>
        <w:rPr>
          <w:spacing w:val="-6"/>
          <w:sz w:val="24"/>
        </w:rPr>
        <w:t>Eradication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more </w:t>
      </w:r>
      <w:r>
        <w:rPr>
          <w:sz w:val="24"/>
        </w:rPr>
        <w:t>feasible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smaller</w:t>
      </w:r>
      <w:r>
        <w:rPr>
          <w:spacing w:val="-14"/>
          <w:sz w:val="24"/>
        </w:rPr>
        <w:t> </w:t>
      </w:r>
      <w:r>
        <w:rPr>
          <w:sz w:val="24"/>
        </w:rPr>
        <w:t>systems</w:t>
      </w:r>
      <w:r>
        <w:rPr>
          <w:spacing w:val="-13"/>
          <w:sz w:val="24"/>
        </w:rPr>
        <w:t> </w:t>
      </w:r>
      <w:r>
        <w:rPr>
          <w:sz w:val="24"/>
        </w:rPr>
        <w:t>without</w:t>
      </w:r>
      <w:r>
        <w:rPr>
          <w:spacing w:val="-14"/>
          <w:sz w:val="24"/>
        </w:rPr>
        <w:t> </w:t>
      </w:r>
      <w:r>
        <w:rPr>
          <w:sz w:val="24"/>
        </w:rPr>
        <w:t>extensive</w:t>
      </w:r>
      <w:r>
        <w:rPr>
          <w:spacing w:val="-16"/>
          <w:sz w:val="24"/>
        </w:rPr>
        <w:t> </w:t>
      </w:r>
      <w:r>
        <w:rPr>
          <w:sz w:val="24"/>
        </w:rPr>
        <w:t>expanded</w:t>
      </w:r>
      <w:r>
        <w:rPr>
          <w:spacing w:val="-13"/>
          <w:sz w:val="24"/>
        </w:rPr>
        <w:t> </w:t>
      </w:r>
      <w:r>
        <w:rPr>
          <w:sz w:val="24"/>
        </w:rPr>
        <w:t>growth</w:t>
      </w:r>
      <w:r>
        <w:rPr>
          <w:spacing w:val="-13"/>
          <w:sz w:val="24"/>
        </w:rPr>
        <w:t> </w:t>
      </w:r>
      <w:r>
        <w:rPr>
          <w:sz w:val="24"/>
        </w:rPr>
        <w:t>(for</w:t>
      </w:r>
      <w:r>
        <w:rPr>
          <w:spacing w:val="-14"/>
          <w:sz w:val="24"/>
        </w:rPr>
        <w:t> </w:t>
      </w:r>
      <w:r>
        <w:rPr>
          <w:sz w:val="24"/>
        </w:rPr>
        <w:t>example,</w:t>
      </w:r>
      <w:r>
        <w:rPr>
          <w:spacing w:val="-14"/>
          <w:sz w:val="24"/>
        </w:rPr>
        <w:t> </w:t>
      </w:r>
      <w:r>
        <w:rPr>
          <w:sz w:val="24"/>
        </w:rPr>
        <w:t>Lake Winnipesaukee is unlikely to achieve eradication of its variable milfoil), or without </w:t>
      </w:r>
      <w:r>
        <w:rPr>
          <w:spacing w:val="-2"/>
          <w:sz w:val="24"/>
        </w:rPr>
        <w:t>upstream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sources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infestation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other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connected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systems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continually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feed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the lake.</w:t>
      </w:r>
    </w:p>
    <w:p>
      <w:pPr>
        <w:spacing w:after="0" w:line="254" w:lineRule="auto"/>
        <w:jc w:val="both"/>
        <w:rPr>
          <w:sz w:val="24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54" w:lineRule="auto" w:before="36" w:after="0"/>
        <w:ind w:left="1220" w:right="1233" w:hanging="360"/>
        <w:jc w:val="both"/>
        <w:rPr>
          <w:sz w:val="24"/>
        </w:rPr>
      </w:pPr>
      <w:r>
        <w:rPr>
          <w:sz w:val="24"/>
        </w:rPr>
        <w:t>Maintenance:</w:t>
      </w:r>
      <w:r>
        <w:rPr>
          <w:spacing w:val="-9"/>
          <w:sz w:val="24"/>
        </w:rPr>
        <w:t> </w:t>
      </w:r>
      <w:r>
        <w:rPr>
          <w:sz w:val="24"/>
        </w:rPr>
        <w:t>Waterbodies</w:t>
      </w:r>
      <w:r>
        <w:rPr>
          <w:spacing w:val="-16"/>
          <w:sz w:val="24"/>
        </w:rPr>
        <w:t> </w:t>
      </w:r>
      <w:r>
        <w:rPr>
          <w:sz w:val="24"/>
        </w:rPr>
        <w:t>where</w:t>
      </w:r>
      <w:r>
        <w:rPr>
          <w:spacing w:val="-17"/>
          <w:sz w:val="24"/>
        </w:rPr>
        <w:t> </w:t>
      </w:r>
      <w:r>
        <w:rPr>
          <w:sz w:val="24"/>
        </w:rPr>
        <w:t>maintenance</w:t>
      </w:r>
      <w:r>
        <w:rPr>
          <w:spacing w:val="-17"/>
          <w:sz w:val="24"/>
        </w:rPr>
        <w:t> </w:t>
      </w:r>
      <w:r>
        <w:rPr>
          <w:sz w:val="24"/>
        </w:rPr>
        <w:t>is</w:t>
      </w:r>
      <w:r>
        <w:rPr>
          <w:spacing w:val="-16"/>
          <w:sz w:val="24"/>
        </w:rPr>
        <w:t> </w:t>
      </w:r>
      <w:r>
        <w:rPr>
          <w:sz w:val="24"/>
        </w:rPr>
        <w:t>specified</w:t>
      </w:r>
      <w:r>
        <w:rPr>
          <w:spacing w:val="-17"/>
          <w:sz w:val="24"/>
        </w:rPr>
        <w:t> </w:t>
      </w:r>
      <w:r>
        <w:rPr>
          <w:sz w:val="24"/>
        </w:rPr>
        <w:t>as</w:t>
      </w:r>
      <w:r>
        <w:rPr>
          <w:spacing w:val="-17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goal</w:t>
      </w:r>
      <w:r>
        <w:rPr>
          <w:spacing w:val="-17"/>
          <w:sz w:val="24"/>
        </w:rPr>
        <w:t> </w:t>
      </w:r>
      <w:r>
        <w:rPr>
          <w:sz w:val="24"/>
        </w:rPr>
        <w:t>are</w:t>
      </w:r>
      <w:r>
        <w:rPr>
          <w:spacing w:val="-17"/>
          <w:sz w:val="24"/>
        </w:rPr>
        <w:t> </w:t>
      </w:r>
      <w:r>
        <w:rPr>
          <w:sz w:val="24"/>
        </w:rPr>
        <w:t>generally </w:t>
      </w:r>
      <w:r>
        <w:rPr>
          <w:spacing w:val="-4"/>
          <w:sz w:val="24"/>
        </w:rPr>
        <w:t>those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expansive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infestations,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that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larger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systems,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that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have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complications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of </w:t>
      </w:r>
      <w:r>
        <w:rPr>
          <w:spacing w:val="-6"/>
          <w:sz w:val="24"/>
        </w:rPr>
        <w:t>extensive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wetland complexes on their periphery,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or that have upstream sources of the </w:t>
      </w:r>
      <w:r>
        <w:rPr>
          <w:sz w:val="24"/>
        </w:rPr>
        <w:t>invasive plant precluding the possibility for eradication.</w:t>
      </w:r>
      <w:r>
        <w:rPr>
          <w:spacing w:val="40"/>
          <w:sz w:val="24"/>
        </w:rPr>
        <w:t> </w:t>
      </w:r>
      <w:r>
        <w:rPr>
          <w:sz w:val="24"/>
        </w:rPr>
        <w:t>For waterbodies where </w:t>
      </w:r>
      <w:r>
        <w:rPr>
          <w:spacing w:val="-4"/>
          <w:sz w:val="24"/>
        </w:rPr>
        <w:t>maintenance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goal,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control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activities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will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be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performed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waterbody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keep </w:t>
      </w:r>
      <w:r>
        <w:rPr>
          <w:sz w:val="24"/>
        </w:rPr>
        <w:t>an</w:t>
      </w:r>
      <w:r>
        <w:rPr>
          <w:spacing w:val="-17"/>
          <w:sz w:val="24"/>
        </w:rPr>
        <w:t> </w:t>
      </w:r>
      <w:r>
        <w:rPr>
          <w:sz w:val="24"/>
        </w:rPr>
        <w:t>infestation</w:t>
      </w:r>
      <w:r>
        <w:rPr>
          <w:spacing w:val="-17"/>
          <w:sz w:val="24"/>
        </w:rPr>
        <w:t> </w:t>
      </w:r>
      <w:r>
        <w:rPr>
          <w:sz w:val="24"/>
        </w:rPr>
        <w:t>below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7"/>
          <w:sz w:val="24"/>
        </w:rPr>
        <w:t> </w:t>
      </w:r>
      <w:r>
        <w:rPr>
          <w:sz w:val="24"/>
        </w:rPr>
        <w:t>desirable</w:t>
      </w:r>
      <w:r>
        <w:rPr>
          <w:spacing w:val="-17"/>
          <w:sz w:val="24"/>
        </w:rPr>
        <w:t> </w:t>
      </w:r>
      <w:r>
        <w:rPr>
          <w:sz w:val="24"/>
        </w:rPr>
        <w:t>threshold.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7"/>
          <w:sz w:val="24"/>
        </w:rPr>
        <w:t> </w:t>
      </w:r>
      <w:r>
        <w:rPr>
          <w:sz w:val="24"/>
        </w:rPr>
        <w:t>maintenance</w:t>
      </w:r>
      <w:r>
        <w:rPr>
          <w:spacing w:val="-16"/>
          <w:sz w:val="24"/>
        </w:rPr>
        <w:t> </w:t>
      </w:r>
      <w:r>
        <w:rPr>
          <w:sz w:val="24"/>
        </w:rPr>
        <w:t>projects,</w:t>
      </w:r>
      <w:r>
        <w:rPr>
          <w:spacing w:val="-17"/>
          <w:sz w:val="24"/>
        </w:rPr>
        <w:t> </w:t>
      </w:r>
      <w:r>
        <w:rPr>
          <w:sz w:val="24"/>
        </w:rPr>
        <w:t>thresholds</w:t>
      </w:r>
      <w:r>
        <w:rPr>
          <w:spacing w:val="-17"/>
          <w:sz w:val="24"/>
        </w:rPr>
        <w:t> </w:t>
      </w:r>
      <w:r>
        <w:rPr>
          <w:sz w:val="24"/>
        </w:rPr>
        <w:t>of </w:t>
      </w:r>
      <w:r>
        <w:rPr>
          <w:spacing w:val="-6"/>
          <w:sz w:val="24"/>
        </w:rPr>
        <w:t>percent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cover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or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other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measurable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classification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will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be indicated,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action will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occur </w:t>
      </w:r>
      <w:r>
        <w:rPr>
          <w:spacing w:val="-4"/>
          <w:sz w:val="24"/>
        </w:rPr>
        <w:t>when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exotic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plant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growth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exceeds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threshold.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54" w:lineRule="auto" w:before="1" w:after="0"/>
        <w:ind w:left="1220" w:right="1232" w:hanging="360"/>
        <w:jc w:val="both"/>
        <w:rPr>
          <w:sz w:val="24"/>
        </w:rPr>
      </w:pPr>
      <w:r>
        <w:rPr>
          <w:sz w:val="24"/>
        </w:rPr>
        <w:t>Containment: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aim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this</w:t>
      </w:r>
      <w:r>
        <w:rPr>
          <w:spacing w:val="-13"/>
          <w:sz w:val="24"/>
        </w:rPr>
        <w:t> </w:t>
      </w:r>
      <w:r>
        <w:rPr>
          <w:sz w:val="24"/>
        </w:rPr>
        <w:t>approach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limit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size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extent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existing infestation within an infested waterbody if it is localized in one portion of that </w:t>
      </w:r>
      <w:r>
        <w:rPr>
          <w:spacing w:val="-4"/>
          <w:sz w:val="24"/>
        </w:rPr>
        <w:t>waterbody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(such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cove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embayment),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if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whole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lake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infested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action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may be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taken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prevent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downstream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migration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fragments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propagules.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could </w:t>
      </w:r>
      <w:r>
        <w:rPr>
          <w:spacing w:val="-6"/>
          <w:sz w:val="24"/>
        </w:rPr>
        <w:t>be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achieved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through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use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fragment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barriers and/or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Restricted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Use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Areas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other </w:t>
      </w:r>
      <w:r>
        <w:rPr>
          <w:sz w:val="24"/>
        </w:rPr>
        <w:t>such</w:t>
      </w:r>
      <w:r>
        <w:rPr>
          <w:spacing w:val="-4"/>
          <w:sz w:val="24"/>
        </w:rPr>
        <w:t> </w:t>
      </w:r>
      <w:r>
        <w:rPr>
          <w:sz w:val="24"/>
        </w:rPr>
        <w:t>physical</w:t>
      </w:r>
      <w:r>
        <w:rPr>
          <w:spacing w:val="-4"/>
          <w:sz w:val="24"/>
        </w:rPr>
        <w:t> </w:t>
      </w:r>
      <w:r>
        <w:rPr>
          <w:sz w:val="24"/>
        </w:rPr>
        <w:t>means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containment.</w:t>
      </w:r>
      <w:r>
        <w:rPr>
          <w:spacing w:val="40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activities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to </w:t>
      </w:r>
      <w:r>
        <w:rPr>
          <w:spacing w:val="-2"/>
          <w:sz w:val="24"/>
        </w:rPr>
        <w:t>reduce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infestation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within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containment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area.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54" w:lineRule="auto" w:before="0" w:after="0"/>
        <w:ind w:left="1220" w:right="1234" w:hanging="360"/>
        <w:jc w:val="both"/>
        <w:rPr>
          <w:sz w:val="24"/>
        </w:rPr>
      </w:pPr>
      <w:r>
        <w:rPr>
          <w:spacing w:val="-4"/>
          <w:sz w:val="24"/>
        </w:rPr>
        <w:t>No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action.</w:t>
      </w:r>
      <w:r>
        <w:rPr>
          <w:spacing w:val="40"/>
          <w:sz w:val="24"/>
        </w:rPr>
        <w:t> </w:t>
      </w:r>
      <w:r>
        <w:rPr>
          <w:spacing w:val="-4"/>
          <w:sz w:val="24"/>
        </w:rPr>
        <w:t>If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infestation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too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large,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spreading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too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quickly,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past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management </w:t>
      </w:r>
      <w:r>
        <w:rPr>
          <w:spacing w:val="-6"/>
          <w:sz w:val="24"/>
        </w:rPr>
        <w:t>strategies have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proven ineffective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at controlling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target exotic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aquatic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plant,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DES,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in </w:t>
      </w:r>
      <w:r>
        <w:rPr>
          <w:sz w:val="24"/>
        </w:rPr>
        <w:t>consultation with others, may elect to recommend ‘no action’ at a particular site. Feasibility of control or control options may be revisited if new information, </w:t>
      </w:r>
      <w:r>
        <w:rPr>
          <w:spacing w:val="-2"/>
          <w:sz w:val="24"/>
        </w:rPr>
        <w:t>technologies,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etc.,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develop.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/>
        <w:ind w:left="1220" w:right="1234" w:firstLine="719"/>
        <w:jc w:val="both"/>
      </w:pPr>
      <w:r>
        <w:rPr/>
        <w:t>If eradication, maintenance or containment is the recommended option to pursue, the following series of control techniques may be employed.</w:t>
      </w:r>
      <w:r>
        <w:rPr>
          <w:spacing w:val="40"/>
        </w:rPr>
        <w:t> </w:t>
      </w:r>
      <w:r>
        <w:rPr/>
        <w:t>The most </w:t>
      </w:r>
      <w:r>
        <w:rPr>
          <w:spacing w:val="-4"/>
        </w:rPr>
        <w:t>appropriate</w:t>
      </w:r>
      <w:r>
        <w:rPr>
          <w:spacing w:val="-12"/>
        </w:rPr>
        <w:t> </w:t>
      </w:r>
      <w:r>
        <w:rPr>
          <w:spacing w:val="-4"/>
        </w:rPr>
        <w:t>technique(s)</w:t>
      </w:r>
      <w:r>
        <w:rPr>
          <w:spacing w:val="-10"/>
        </w:rPr>
        <w:t> </w:t>
      </w:r>
      <w:r>
        <w:rPr>
          <w:spacing w:val="-4"/>
        </w:rPr>
        <w:t>based</w:t>
      </w:r>
      <w:r>
        <w:rPr>
          <w:spacing w:val="-11"/>
        </w:rPr>
        <w:t> </w:t>
      </w:r>
      <w:r>
        <w:rPr>
          <w:spacing w:val="-4"/>
        </w:rPr>
        <w:t>on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determinations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preliminary</w:t>
      </w:r>
      <w:r>
        <w:rPr>
          <w:spacing w:val="-11"/>
        </w:rPr>
        <w:t> </w:t>
      </w:r>
      <w:r>
        <w:rPr>
          <w:spacing w:val="-4"/>
        </w:rPr>
        <w:t>investigation </w:t>
      </w:r>
      <w:r>
        <w:rPr/>
        <w:t>will be selected.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1220" w:right="1236" w:firstLine="719"/>
        <w:jc w:val="both"/>
      </w:pPr>
      <w:r>
        <w:rPr>
          <w:w w:val="90"/>
        </w:rPr>
        <w:t>Guidelines and requirements of each control practice are suggested and detailed </w:t>
      </w:r>
      <w:r>
        <w:rPr/>
        <w:t>below</w:t>
      </w:r>
      <w:r>
        <w:rPr>
          <w:spacing w:val="-17"/>
        </w:rPr>
        <w:t> </w:t>
      </w:r>
      <w:r>
        <w:rPr/>
        <w:t>each</w:t>
      </w:r>
      <w:r>
        <w:rPr>
          <w:spacing w:val="-17"/>
        </w:rPr>
        <w:t> </w:t>
      </w:r>
      <w:r>
        <w:rPr/>
        <w:t>alternative,</w:t>
      </w:r>
      <w:r>
        <w:rPr>
          <w:spacing w:val="-16"/>
        </w:rPr>
        <w:t> </w:t>
      </w:r>
      <w:r>
        <w:rPr/>
        <w:t>but</w:t>
      </w:r>
      <w:r>
        <w:rPr>
          <w:spacing w:val="-17"/>
        </w:rPr>
        <w:t> </w:t>
      </w:r>
      <w:r>
        <w:rPr/>
        <w:t>note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site</w:t>
      </w:r>
      <w:r>
        <w:rPr>
          <w:spacing w:val="-16"/>
        </w:rPr>
        <w:t> </w:t>
      </w:r>
      <w:r>
        <w:rPr/>
        <w:t>specific</w:t>
      </w:r>
      <w:r>
        <w:rPr>
          <w:spacing w:val="-17"/>
        </w:rPr>
        <w:t> </w:t>
      </w:r>
      <w:r>
        <w:rPr/>
        <w:t>conditions</w:t>
      </w:r>
      <w:r>
        <w:rPr>
          <w:spacing w:val="-17"/>
        </w:rPr>
        <w:t> </w:t>
      </w:r>
      <w:r>
        <w:rPr/>
        <w:t>will</w:t>
      </w:r>
      <w:r>
        <w:rPr>
          <w:spacing w:val="-16"/>
        </w:rPr>
        <w:t> </w:t>
      </w:r>
      <w:r>
        <w:rPr/>
        <w:t>be</w:t>
      </w:r>
      <w:r>
        <w:rPr>
          <w:spacing w:val="-17"/>
        </w:rPr>
        <w:t> </w:t>
      </w:r>
      <w:r>
        <w:rPr/>
        <w:t>factored</w:t>
      </w:r>
      <w:r>
        <w:rPr>
          <w:spacing w:val="-17"/>
        </w:rPr>
        <w:t> </w:t>
      </w:r>
      <w:r>
        <w:rPr/>
        <w:t>into</w:t>
      </w:r>
      <w:r>
        <w:rPr>
          <w:spacing w:val="-16"/>
        </w:rPr>
        <w:t> </w:t>
      </w:r>
      <w:r>
        <w:rPr/>
        <w:t>the evaluation and recommendation of use on each individual waterbody with an </w:t>
      </w:r>
      <w:r>
        <w:rPr>
          <w:spacing w:val="-2"/>
        </w:rPr>
        <w:t>infestation.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1" w:after="0"/>
        <w:ind w:left="1580" w:right="0" w:hanging="361"/>
        <w:jc w:val="both"/>
      </w:pPr>
      <w:r>
        <w:rPr>
          <w:spacing w:val="-2"/>
          <w:w w:val="85"/>
        </w:rPr>
        <w:t>Hand-Pulling</w:t>
      </w:r>
      <w:r>
        <w:rPr/>
        <w:t> </w:t>
      </w:r>
      <w:r>
        <w:rPr>
          <w:spacing w:val="-2"/>
          <w:w w:val="85"/>
        </w:rPr>
        <w:t>and</w:t>
      </w:r>
      <w:r>
        <w:rPr>
          <w:spacing w:val="1"/>
        </w:rPr>
        <w:t> </w:t>
      </w:r>
      <w:r>
        <w:rPr>
          <w:spacing w:val="-2"/>
          <w:w w:val="85"/>
        </w:rPr>
        <w:t>Diver-Assisted</w:t>
      </w:r>
      <w:r>
        <w:rPr>
          <w:spacing w:val="-2"/>
        </w:rPr>
        <w:t> </w:t>
      </w:r>
      <w:r>
        <w:rPr>
          <w:spacing w:val="-2"/>
          <w:w w:val="85"/>
        </w:rPr>
        <w:t>Suction</w:t>
      </w:r>
      <w:r>
        <w:rPr/>
        <w:t> </w:t>
      </w:r>
      <w:r>
        <w:rPr>
          <w:spacing w:val="-2"/>
          <w:w w:val="85"/>
        </w:rPr>
        <w:t>Harvesting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0" w:after="0"/>
        <w:ind w:left="1940" w:right="1235" w:hanging="720"/>
        <w:jc w:val="both"/>
        <w:rPr>
          <w:sz w:val="24"/>
        </w:rPr>
      </w:pPr>
      <w:r>
        <w:rPr>
          <w:sz w:val="24"/>
        </w:rPr>
        <w:t>Hand-pulling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if</w:t>
      </w:r>
      <w:r>
        <w:rPr>
          <w:spacing w:val="-8"/>
          <w:sz w:val="24"/>
        </w:rPr>
        <w:t> </w:t>
      </w:r>
      <w:r>
        <w:rPr>
          <w:sz w:val="24"/>
        </w:rPr>
        <w:t>infestation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small</w:t>
      </w:r>
      <w:r>
        <w:rPr>
          <w:spacing w:val="-9"/>
          <w:sz w:val="24"/>
        </w:rPr>
        <w:t> </w:t>
      </w:r>
      <w:r>
        <w:rPr>
          <w:sz w:val="24"/>
        </w:rPr>
        <w:t>localized</w:t>
      </w:r>
      <w:r>
        <w:rPr>
          <w:spacing w:val="-8"/>
          <w:sz w:val="24"/>
        </w:rPr>
        <w:t> </w:t>
      </w:r>
      <w:r>
        <w:rPr>
          <w:sz w:val="24"/>
        </w:rPr>
        <w:t>area</w:t>
      </w:r>
      <w:r>
        <w:rPr>
          <w:spacing w:val="-8"/>
          <w:sz w:val="24"/>
        </w:rPr>
        <w:t> </w:t>
      </w:r>
      <w:r>
        <w:rPr>
          <w:sz w:val="24"/>
        </w:rPr>
        <w:t>(sparsely </w:t>
      </w:r>
      <w:r>
        <w:rPr>
          <w:spacing w:val="-10"/>
          <w:sz w:val="24"/>
        </w:rPr>
        <w:t>populated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patch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of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up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5’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X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5’,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single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stems,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or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dense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small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patch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up</w:t>
      </w:r>
      <w:r>
        <w:rPr>
          <w:spacing w:val="-4"/>
          <w:sz w:val="24"/>
        </w:rPr>
        <w:t> </w:t>
      </w:r>
      <w:r>
        <w:rPr>
          <w:spacing w:val="-10"/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10"/>
          <w:sz w:val="24"/>
        </w:rPr>
        <w:t>2’</w:t>
      </w:r>
      <w:r>
        <w:rPr>
          <w:spacing w:val="-2"/>
          <w:sz w:val="24"/>
        </w:rPr>
        <w:t> </w:t>
      </w:r>
      <w:r>
        <w:rPr>
          <w:spacing w:val="-10"/>
          <w:sz w:val="24"/>
        </w:rPr>
        <w:t>X</w:t>
      </w:r>
      <w:r>
        <w:rPr>
          <w:spacing w:val="-3"/>
          <w:sz w:val="24"/>
        </w:rPr>
        <w:t> </w:t>
      </w:r>
      <w:r>
        <w:rPr>
          <w:spacing w:val="-10"/>
          <w:sz w:val="24"/>
        </w:rPr>
        <w:t>2’). </w:t>
      </w:r>
      <w:r>
        <w:rPr>
          <w:sz w:val="24"/>
        </w:rPr>
        <w:t>For larger areas Diver-Assisted Suction Harvesting (DASH) may be more </w:t>
      </w:r>
      <w:r>
        <w:rPr>
          <w:spacing w:val="-2"/>
          <w:sz w:val="24"/>
        </w:rPr>
        <w:t>appropriate.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40" w:lineRule="auto" w:before="13" w:after="0"/>
        <w:ind w:left="1940" w:right="0" w:hanging="721"/>
        <w:jc w:val="both"/>
        <w:rPr>
          <w:sz w:val="24"/>
        </w:rPr>
      </w:pPr>
      <w:r>
        <w:rPr>
          <w:w w:val="90"/>
          <w:sz w:val="24"/>
        </w:rPr>
        <w:t>Can</w:t>
      </w:r>
      <w:r>
        <w:rPr>
          <w:spacing w:val="1"/>
          <w:sz w:val="24"/>
        </w:rPr>
        <w:t> </w:t>
      </w:r>
      <w:r>
        <w:rPr>
          <w:w w:val="90"/>
          <w:sz w:val="24"/>
        </w:rPr>
        <w:t>be</w:t>
      </w:r>
      <w:r>
        <w:rPr>
          <w:spacing w:val="-2"/>
          <w:sz w:val="24"/>
        </w:rPr>
        <w:t> </w:t>
      </w:r>
      <w:r>
        <w:rPr>
          <w:w w:val="90"/>
          <w:sz w:val="24"/>
        </w:rPr>
        <w:t>used</w:t>
      </w:r>
      <w:r>
        <w:rPr>
          <w:spacing w:val="1"/>
          <w:sz w:val="24"/>
        </w:rPr>
        <w:t> </w:t>
      </w:r>
      <w:r>
        <w:rPr>
          <w:w w:val="90"/>
          <w:sz w:val="24"/>
        </w:rPr>
        <w:t>if</w:t>
      </w:r>
      <w:r>
        <w:rPr>
          <w:spacing w:val="-1"/>
          <w:sz w:val="24"/>
        </w:rPr>
        <w:t> </w:t>
      </w:r>
      <w:r>
        <w:rPr>
          <w:w w:val="90"/>
          <w:sz w:val="24"/>
        </w:rPr>
        <w:t>plant</w:t>
      </w:r>
      <w:r>
        <w:rPr>
          <w:spacing w:val="1"/>
          <w:sz w:val="24"/>
        </w:rPr>
        <w:t> </w:t>
      </w:r>
      <w:r>
        <w:rPr>
          <w:w w:val="90"/>
          <w:sz w:val="24"/>
        </w:rPr>
        <w:t>density</w:t>
      </w:r>
      <w:r>
        <w:rPr>
          <w:spacing w:val="-1"/>
          <w:sz w:val="24"/>
        </w:rPr>
        <w:t> </w:t>
      </w:r>
      <w:r>
        <w:rPr>
          <w:w w:val="90"/>
          <w:sz w:val="24"/>
        </w:rPr>
        <w:t>is</w:t>
      </w:r>
      <w:r>
        <w:rPr>
          <w:sz w:val="24"/>
        </w:rPr>
        <w:t> </w:t>
      </w:r>
      <w:r>
        <w:rPr>
          <w:w w:val="90"/>
          <w:sz w:val="24"/>
        </w:rPr>
        <w:t>low,</w:t>
      </w:r>
      <w:r>
        <w:rPr>
          <w:spacing w:val="-2"/>
          <w:sz w:val="24"/>
        </w:rPr>
        <w:t> </w:t>
      </w:r>
      <w:r>
        <w:rPr>
          <w:w w:val="90"/>
          <w:sz w:val="24"/>
        </w:rPr>
        <w:t>or</w:t>
      </w:r>
      <w:r>
        <w:rPr>
          <w:sz w:val="24"/>
        </w:rPr>
        <w:t> </w:t>
      </w:r>
      <w:r>
        <w:rPr>
          <w:w w:val="90"/>
          <w:sz w:val="24"/>
        </w:rPr>
        <w:t>if</w:t>
      </w:r>
      <w:r>
        <w:rPr>
          <w:spacing w:val="2"/>
          <w:sz w:val="24"/>
        </w:rPr>
        <w:t> </w:t>
      </w:r>
      <w:r>
        <w:rPr>
          <w:w w:val="90"/>
          <w:sz w:val="24"/>
        </w:rPr>
        <w:t>target</w:t>
      </w:r>
      <w:r>
        <w:rPr>
          <w:spacing w:val="-2"/>
          <w:sz w:val="24"/>
        </w:rPr>
        <w:t> </w:t>
      </w:r>
      <w:r>
        <w:rPr>
          <w:w w:val="90"/>
          <w:sz w:val="24"/>
        </w:rPr>
        <w:t>plant</w:t>
      </w:r>
      <w:r>
        <w:rPr>
          <w:spacing w:val="2"/>
          <w:sz w:val="24"/>
        </w:rPr>
        <w:t> </w:t>
      </w:r>
      <w:r>
        <w:rPr>
          <w:w w:val="90"/>
          <w:sz w:val="24"/>
        </w:rPr>
        <w:t>is</w:t>
      </w:r>
      <w:r>
        <w:rPr>
          <w:spacing w:val="-4"/>
          <w:sz w:val="24"/>
        </w:rPr>
        <w:t> </w:t>
      </w:r>
      <w:r>
        <w:rPr>
          <w:w w:val="90"/>
          <w:sz w:val="24"/>
        </w:rPr>
        <w:t>scattered</w:t>
      </w:r>
      <w:r>
        <w:rPr>
          <w:spacing w:val="-1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"/>
          <w:sz w:val="24"/>
        </w:rPr>
        <w:t> </w:t>
      </w:r>
      <w:r>
        <w:rPr>
          <w:w w:val="90"/>
          <w:sz w:val="24"/>
        </w:rPr>
        <w:t>not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dense.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08" w:top="17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46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4" w:lineRule="auto" w:before="0" w:after="0"/>
        <w:ind w:left="1940" w:right="1234" w:hanging="720"/>
        <w:jc w:val="left"/>
        <w:rPr>
          <w:sz w:val="24"/>
        </w:rPr>
      </w:pPr>
      <w:r>
        <w:rPr>
          <w:spacing w:val="-4"/>
          <w:sz w:val="24"/>
        </w:rPr>
        <w:t>Can be used if the plant could effectively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be managed or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eradicated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by hand- </w:t>
      </w:r>
      <w:r>
        <w:rPr>
          <w:sz w:val="24"/>
        </w:rPr>
        <w:t>pulling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17"/>
          <w:sz w:val="24"/>
        </w:rPr>
        <w:t> </w:t>
      </w:r>
      <w:r>
        <w:rPr>
          <w:sz w:val="24"/>
        </w:rPr>
        <w:t>DASH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13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Use</w:t>
      </w:r>
      <w:r>
        <w:rPr>
          <w:spacing w:val="1"/>
          <w:sz w:val="24"/>
        </w:rPr>
        <w:t> </w:t>
      </w:r>
      <w:r>
        <w:rPr>
          <w:w w:val="90"/>
          <w:sz w:val="24"/>
        </w:rPr>
        <w:t>must</w:t>
      </w:r>
      <w:r>
        <w:rPr>
          <w:spacing w:val="-1"/>
          <w:sz w:val="24"/>
        </w:rPr>
        <w:t> </w:t>
      </w:r>
      <w:r>
        <w:rPr>
          <w:w w:val="90"/>
          <w:sz w:val="24"/>
        </w:rPr>
        <w:t>be</w:t>
      </w:r>
      <w:r>
        <w:rPr>
          <w:spacing w:val="-2"/>
          <w:sz w:val="24"/>
        </w:rPr>
        <w:t> </w:t>
      </w:r>
      <w:r>
        <w:rPr>
          <w:w w:val="90"/>
          <w:sz w:val="24"/>
        </w:rPr>
        <w:t>in</w:t>
      </w:r>
      <w:r>
        <w:rPr>
          <w:sz w:val="24"/>
        </w:rPr>
        <w:t> </w:t>
      </w:r>
      <w:r>
        <w:rPr>
          <w:w w:val="90"/>
          <w:sz w:val="24"/>
        </w:rPr>
        <w:t>compliance</w:t>
      </w:r>
      <w:r>
        <w:rPr>
          <w:spacing w:val="2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2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"/>
          <w:sz w:val="24"/>
        </w:rPr>
        <w:t> </w:t>
      </w:r>
      <w:r>
        <w:rPr>
          <w:w w:val="90"/>
          <w:sz w:val="24"/>
        </w:rPr>
        <w:t>Wetlands</w:t>
      </w:r>
      <w:r>
        <w:rPr>
          <w:sz w:val="24"/>
        </w:rPr>
        <w:t> </w:t>
      </w:r>
      <w:r>
        <w:rPr>
          <w:w w:val="90"/>
          <w:sz w:val="24"/>
        </w:rPr>
        <w:t>Bureau</w:t>
      </w:r>
      <w:r>
        <w:rPr>
          <w:spacing w:val="3"/>
          <w:sz w:val="24"/>
        </w:rPr>
        <w:t> </w:t>
      </w:r>
      <w:r>
        <w:rPr>
          <w:spacing w:val="-2"/>
          <w:w w:val="90"/>
          <w:sz w:val="24"/>
        </w:rPr>
        <w:t>rules.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w w:val="85"/>
        </w:rPr>
        <w:t>Mechanically</w:t>
      </w:r>
      <w:r>
        <w:rPr>
          <w:spacing w:val="8"/>
        </w:rPr>
        <w:t> </w:t>
      </w:r>
      <w:r>
        <w:rPr>
          <w:w w:val="85"/>
        </w:rPr>
        <w:t>Harvest</w:t>
      </w:r>
      <w:r>
        <w:rPr>
          <w:spacing w:val="13"/>
        </w:rPr>
        <w:t> </w:t>
      </w:r>
      <w:r>
        <w:rPr>
          <w:w w:val="85"/>
        </w:rPr>
        <w:t>or</w:t>
      </w:r>
      <w:r>
        <w:rPr>
          <w:spacing w:val="10"/>
        </w:rPr>
        <w:t> </w:t>
      </w:r>
      <w:r>
        <w:rPr>
          <w:w w:val="85"/>
        </w:rPr>
        <w:t>Hydro-</w:t>
      </w:r>
      <w:r>
        <w:rPr>
          <w:spacing w:val="-4"/>
          <w:w w:val="85"/>
        </w:rPr>
        <w:t>Rake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4" w:lineRule="auto" w:before="0" w:after="0"/>
        <w:ind w:left="1940" w:right="1235" w:hanging="720"/>
        <w:jc w:val="left"/>
        <w:rPr>
          <w:sz w:val="24"/>
        </w:rPr>
      </w:pPr>
      <w:r>
        <w:rPr>
          <w:spacing w:val="-6"/>
          <w:sz w:val="24"/>
        </w:rPr>
        <w:t>Can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not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used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on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plants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which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reproduce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vegetatively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by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fragmentation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(e.g., </w:t>
      </w:r>
      <w:r>
        <w:rPr>
          <w:spacing w:val="-4"/>
          <w:sz w:val="24"/>
        </w:rPr>
        <w:t>milfoil,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fanwort,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etc.)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unless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containment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can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be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ensured.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15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6"/>
          <w:sz w:val="24"/>
        </w:rPr>
        <w:t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6"/>
          <w:sz w:val="24"/>
        </w:rPr>
        <w:t> </w:t>
      </w:r>
      <w:r>
        <w:rPr>
          <w:w w:val="90"/>
          <w:sz w:val="24"/>
        </w:rPr>
        <w:t>only</w:t>
      </w:r>
      <w:r>
        <w:rPr>
          <w:spacing w:val="-7"/>
          <w:sz w:val="24"/>
        </w:rPr>
        <w:t> </w:t>
      </w:r>
      <w:r>
        <w:rPr>
          <w:w w:val="90"/>
          <w:sz w:val="24"/>
        </w:rPr>
        <w:t>if</w:t>
      </w:r>
      <w:r>
        <w:rPr>
          <w:spacing w:val="-5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waterbody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is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accessible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2"/>
          <w:w w:val="90"/>
          <w:sz w:val="24"/>
        </w:rPr>
        <w:t> machinery.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29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3"/>
          <w:sz w:val="24"/>
        </w:rPr>
        <w:t> </w:t>
      </w:r>
      <w:r>
        <w:rPr>
          <w:w w:val="90"/>
          <w:sz w:val="24"/>
        </w:rPr>
        <w:t>be</w:t>
      </w:r>
      <w:r>
        <w:rPr>
          <w:spacing w:val="-6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3"/>
          <w:sz w:val="24"/>
        </w:rPr>
        <w:t> </w:t>
      </w:r>
      <w:r>
        <w:rPr>
          <w:w w:val="90"/>
          <w:sz w:val="24"/>
        </w:rPr>
        <w:t>if</w:t>
      </w:r>
      <w:r>
        <w:rPr>
          <w:spacing w:val="-4"/>
          <w:sz w:val="24"/>
        </w:rPr>
        <w:t> </w:t>
      </w:r>
      <w:r>
        <w:rPr>
          <w:w w:val="90"/>
          <w:sz w:val="24"/>
        </w:rPr>
        <w:t>there</w:t>
      </w:r>
      <w:r>
        <w:rPr>
          <w:spacing w:val="-4"/>
          <w:sz w:val="24"/>
        </w:rPr>
        <w:t> </w:t>
      </w:r>
      <w:r>
        <w:rPr>
          <w:w w:val="90"/>
          <w:sz w:val="24"/>
        </w:rPr>
        <w:t>is</w:t>
      </w:r>
      <w:r>
        <w:rPr>
          <w:spacing w:val="-4"/>
          <w:sz w:val="24"/>
        </w:rPr>
        <w:t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disposal</w:t>
      </w:r>
      <w:r>
        <w:rPr>
          <w:spacing w:val="-6"/>
          <w:sz w:val="24"/>
        </w:rPr>
        <w:t> </w:t>
      </w:r>
      <w:r>
        <w:rPr>
          <w:w w:val="90"/>
          <w:sz w:val="24"/>
        </w:rPr>
        <w:t>location</w:t>
      </w:r>
      <w:r>
        <w:rPr>
          <w:spacing w:val="-2"/>
          <w:sz w:val="24"/>
        </w:rPr>
        <w:t> </w:t>
      </w:r>
      <w:r>
        <w:rPr>
          <w:w w:val="90"/>
          <w:sz w:val="24"/>
        </w:rPr>
        <w:t>available</w:t>
      </w:r>
      <w:r>
        <w:rPr>
          <w:spacing w:val="-4"/>
          <w:sz w:val="24"/>
        </w:rPr>
        <w:t> </w:t>
      </w:r>
      <w:r>
        <w:rPr>
          <w:w w:val="90"/>
          <w:sz w:val="24"/>
        </w:rPr>
        <w:t>for</w:t>
      </w:r>
      <w:r>
        <w:rPr>
          <w:spacing w:val="-3"/>
          <w:sz w:val="24"/>
        </w:rPr>
        <w:t> </w:t>
      </w:r>
      <w:r>
        <w:rPr>
          <w:w w:val="90"/>
          <w:sz w:val="24"/>
        </w:rPr>
        <w:t>harvested</w:t>
      </w:r>
      <w:r>
        <w:rPr>
          <w:spacing w:val="-6"/>
          <w:sz w:val="24"/>
        </w:rPr>
        <w:t> </w:t>
      </w:r>
      <w:r>
        <w:rPr>
          <w:w w:val="90"/>
          <w:sz w:val="24"/>
        </w:rPr>
        <w:t>plant</w:t>
      </w:r>
      <w:r>
        <w:rPr>
          <w:spacing w:val="-3"/>
          <w:sz w:val="24"/>
        </w:rPr>
        <w:t> </w:t>
      </w:r>
      <w:r>
        <w:rPr>
          <w:spacing w:val="-2"/>
          <w:w w:val="90"/>
          <w:sz w:val="24"/>
        </w:rPr>
        <w:t>materials.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6" w:lineRule="auto" w:before="28" w:after="0"/>
        <w:ind w:left="1940" w:right="1234" w:hanging="720"/>
        <w:jc w:val="both"/>
        <w:rPr>
          <w:sz w:val="24"/>
        </w:rPr>
      </w:pPr>
      <w:r>
        <w:rPr>
          <w:sz w:val="24"/>
        </w:rPr>
        <w:t>Can</w:t>
      </w:r>
      <w:r>
        <w:rPr>
          <w:spacing w:val="-17"/>
          <w:sz w:val="24"/>
        </w:rPr>
        <w:t> </w:t>
      </w:r>
      <w:r>
        <w:rPr>
          <w:sz w:val="24"/>
        </w:rPr>
        <w:t>be</w:t>
      </w:r>
      <w:r>
        <w:rPr>
          <w:spacing w:val="-17"/>
          <w:sz w:val="24"/>
        </w:rPr>
        <w:t> </w:t>
      </w:r>
      <w:r>
        <w:rPr>
          <w:sz w:val="24"/>
        </w:rPr>
        <w:t>used</w:t>
      </w:r>
      <w:r>
        <w:rPr>
          <w:spacing w:val="-16"/>
          <w:sz w:val="24"/>
        </w:rPr>
        <w:t> </w:t>
      </w:r>
      <w:r>
        <w:rPr>
          <w:sz w:val="24"/>
        </w:rPr>
        <w:t>if</w:t>
      </w:r>
      <w:r>
        <w:rPr>
          <w:spacing w:val="-17"/>
          <w:sz w:val="24"/>
        </w:rPr>
        <w:t> </w:t>
      </w:r>
      <w:r>
        <w:rPr>
          <w:sz w:val="24"/>
        </w:rPr>
        <w:t>plant</w:t>
      </w:r>
      <w:r>
        <w:rPr>
          <w:spacing w:val="-17"/>
          <w:sz w:val="24"/>
        </w:rPr>
        <w:t> </w:t>
      </w:r>
      <w:r>
        <w:rPr>
          <w:sz w:val="24"/>
        </w:rPr>
        <w:t>depth</w:t>
      </w:r>
      <w:r>
        <w:rPr>
          <w:spacing w:val="-17"/>
          <w:sz w:val="24"/>
        </w:rPr>
        <w:t> </w:t>
      </w:r>
      <w:r>
        <w:rPr>
          <w:sz w:val="24"/>
        </w:rPr>
        <w:t>is</w:t>
      </w:r>
      <w:r>
        <w:rPr>
          <w:spacing w:val="-16"/>
          <w:sz w:val="24"/>
        </w:rPr>
        <w:t> </w:t>
      </w:r>
      <w:r>
        <w:rPr>
          <w:sz w:val="24"/>
        </w:rPr>
        <w:t>conducive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7"/>
          <w:sz w:val="24"/>
        </w:rPr>
        <w:t> </w:t>
      </w:r>
      <w:r>
        <w:rPr>
          <w:sz w:val="24"/>
        </w:rPr>
        <w:t>harvesting</w:t>
      </w:r>
      <w:r>
        <w:rPr>
          <w:spacing w:val="-16"/>
          <w:sz w:val="24"/>
        </w:rPr>
        <w:t> </w:t>
      </w:r>
      <w:r>
        <w:rPr>
          <w:sz w:val="24"/>
        </w:rPr>
        <w:t>capabilities</w:t>
      </w:r>
      <w:r>
        <w:rPr>
          <w:spacing w:val="-17"/>
          <w:sz w:val="24"/>
        </w:rPr>
        <w:t> </w:t>
      </w:r>
      <w:r>
        <w:rPr>
          <w:sz w:val="24"/>
        </w:rPr>
        <w:t>(~</w:t>
      </w:r>
      <w:r>
        <w:rPr>
          <w:spacing w:val="-17"/>
          <w:sz w:val="24"/>
        </w:rPr>
        <w:t> </w:t>
      </w:r>
      <w:r>
        <w:rPr>
          <w:sz w:val="24"/>
        </w:rPr>
        <w:t>&lt;7</w:t>
      </w:r>
      <w:r>
        <w:rPr>
          <w:spacing w:val="-16"/>
          <w:sz w:val="24"/>
        </w:rPr>
        <w:t> </w:t>
      </w:r>
      <w:r>
        <w:rPr>
          <w:sz w:val="24"/>
        </w:rPr>
        <w:t>ft.</w:t>
      </w:r>
      <w:r>
        <w:rPr>
          <w:spacing w:val="-17"/>
          <w:sz w:val="24"/>
        </w:rPr>
        <w:t> </w:t>
      </w:r>
      <w:r>
        <w:rPr>
          <w:sz w:val="24"/>
        </w:rPr>
        <w:t>for mower,</w:t>
      </w:r>
      <w:r>
        <w:rPr>
          <w:spacing w:val="-17"/>
          <w:sz w:val="24"/>
        </w:rPr>
        <w:t> </w:t>
      </w:r>
      <w:r>
        <w:rPr>
          <w:sz w:val="24"/>
        </w:rPr>
        <w:t>~</w:t>
      </w:r>
      <w:r>
        <w:rPr>
          <w:spacing w:val="-17"/>
          <w:sz w:val="24"/>
        </w:rPr>
        <w:t> </w:t>
      </w:r>
      <w:r>
        <w:rPr>
          <w:sz w:val="24"/>
        </w:rPr>
        <w:t>&lt;12</w:t>
      </w:r>
      <w:r>
        <w:rPr>
          <w:spacing w:val="-16"/>
          <w:sz w:val="24"/>
        </w:rPr>
        <w:t> </w:t>
      </w:r>
      <w:r>
        <w:rPr>
          <w:sz w:val="24"/>
        </w:rPr>
        <w:t>ft.</w:t>
      </w:r>
      <w:r>
        <w:rPr>
          <w:spacing w:val="-17"/>
          <w:sz w:val="24"/>
        </w:rPr>
        <w:t> </w:t>
      </w:r>
      <w:r>
        <w:rPr>
          <w:sz w:val="24"/>
        </w:rPr>
        <w:t>for</w:t>
      </w:r>
      <w:r>
        <w:rPr>
          <w:spacing w:val="-17"/>
          <w:sz w:val="24"/>
        </w:rPr>
        <w:t> </w:t>
      </w:r>
      <w:r>
        <w:rPr>
          <w:sz w:val="24"/>
        </w:rPr>
        <w:t>hydro-rake).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10" w:after="0"/>
        <w:ind w:left="1940" w:right="1233" w:hanging="720"/>
        <w:jc w:val="both"/>
        <w:rPr>
          <w:sz w:val="24"/>
        </w:rPr>
      </w:pPr>
      <w:r>
        <w:rPr>
          <w:sz w:val="24"/>
        </w:rPr>
        <w:t>If a waterbody is fully infested and no other control options are effective, </w:t>
      </w:r>
      <w:r>
        <w:rPr>
          <w:w w:val="90"/>
          <w:sz w:val="24"/>
        </w:rPr>
        <w:t>mechanical harvesting can be used to open navigation channel(s) through dense </w:t>
      </w:r>
      <w:r>
        <w:rPr>
          <w:sz w:val="24"/>
        </w:rPr>
        <w:t>plant growth.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w w:val="85"/>
        </w:rPr>
        <w:t>Herbicide</w:t>
      </w:r>
      <w:r>
        <w:rPr>
          <w:spacing w:val="2"/>
        </w:rPr>
        <w:t> </w:t>
      </w:r>
      <w:r>
        <w:rPr>
          <w:spacing w:val="-2"/>
        </w:rPr>
        <w:t>Treatment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1" w:after="0"/>
        <w:ind w:left="1940" w:right="1236" w:hanging="720"/>
        <w:jc w:val="both"/>
        <w:rPr>
          <w:sz w:val="24"/>
        </w:rPr>
      </w:pPr>
      <w:r>
        <w:rPr>
          <w:spacing w:val="-4"/>
          <w:sz w:val="24"/>
        </w:rPr>
        <w:t>Can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be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used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if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application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herbicide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conducted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areas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where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alternative </w:t>
      </w:r>
      <w:r>
        <w:rPr>
          <w:spacing w:val="-2"/>
          <w:sz w:val="24"/>
        </w:rPr>
        <w:t>control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techniques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are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not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optimum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due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depth,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current,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use,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density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and </w:t>
      </w:r>
      <w:r>
        <w:rPr>
          <w:sz w:val="24"/>
        </w:rPr>
        <w:t>type of plant.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12" w:after="0"/>
        <w:ind w:left="1940" w:right="1234" w:hanging="720"/>
        <w:jc w:val="both"/>
        <w:rPr>
          <w:sz w:val="24"/>
        </w:rPr>
      </w:pPr>
      <w:r>
        <w:rPr>
          <w:sz w:val="24"/>
        </w:rPr>
        <w:t>Can be used for treatment of exotic plants where fragmentation is a high </w:t>
      </w:r>
      <w:r>
        <w:rPr>
          <w:spacing w:val="-2"/>
          <w:sz w:val="24"/>
        </w:rPr>
        <w:t>concern.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15" w:after="0"/>
        <w:ind w:left="1940" w:right="1241" w:hanging="720"/>
        <w:jc w:val="both"/>
        <w:rPr>
          <w:sz w:val="24"/>
        </w:rPr>
      </w:pPr>
      <w:r>
        <w:rPr>
          <w:spacing w:val="-4"/>
          <w:sz w:val="24"/>
        </w:rPr>
        <w:t>Can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be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used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where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species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specific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treatment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necessary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due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need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to </w:t>
      </w:r>
      <w:r>
        <w:rPr>
          <w:sz w:val="24"/>
        </w:rPr>
        <w:t>manage</w:t>
      </w:r>
      <w:r>
        <w:rPr>
          <w:spacing w:val="-7"/>
          <w:sz w:val="24"/>
        </w:rPr>
        <w:t> </w:t>
      </w:r>
      <w:r>
        <w:rPr>
          <w:sz w:val="24"/>
        </w:rPr>
        <w:t>other</w:t>
      </w:r>
      <w:r>
        <w:rPr>
          <w:spacing w:val="-7"/>
          <w:sz w:val="24"/>
        </w:rPr>
        <w:t> </w:t>
      </w:r>
      <w:r>
        <w:rPr>
          <w:sz w:val="24"/>
        </w:rPr>
        <w:t>plants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13" w:after="0"/>
        <w:ind w:left="1940" w:right="1238" w:hanging="720"/>
        <w:jc w:val="both"/>
        <w:rPr>
          <w:sz w:val="24"/>
        </w:rPr>
      </w:pPr>
      <w:r>
        <w:rPr>
          <w:sz w:val="24"/>
        </w:rPr>
        <w:t>Can</w:t>
      </w:r>
      <w:r>
        <w:rPr>
          <w:spacing w:val="-17"/>
          <w:sz w:val="24"/>
        </w:rPr>
        <w:t> </w:t>
      </w:r>
      <w:r>
        <w:rPr>
          <w:sz w:val="24"/>
        </w:rPr>
        <w:t>be</w:t>
      </w:r>
      <w:r>
        <w:rPr>
          <w:spacing w:val="-17"/>
          <w:sz w:val="24"/>
        </w:rPr>
        <w:t> </w:t>
      </w:r>
      <w:r>
        <w:rPr>
          <w:sz w:val="24"/>
        </w:rPr>
        <w:t>used</w:t>
      </w:r>
      <w:r>
        <w:rPr>
          <w:spacing w:val="-16"/>
          <w:sz w:val="24"/>
        </w:rPr>
        <w:t> </w:t>
      </w:r>
      <w:r>
        <w:rPr>
          <w:sz w:val="24"/>
        </w:rPr>
        <w:t>if</w:t>
      </w:r>
      <w:r>
        <w:rPr>
          <w:spacing w:val="-17"/>
          <w:sz w:val="24"/>
        </w:rPr>
        <w:t> </w:t>
      </w:r>
      <w:r>
        <w:rPr>
          <w:sz w:val="24"/>
        </w:rPr>
        <w:t>other</w:t>
      </w:r>
      <w:r>
        <w:rPr>
          <w:spacing w:val="-17"/>
          <w:sz w:val="24"/>
        </w:rPr>
        <w:t> </w:t>
      </w:r>
      <w:r>
        <w:rPr>
          <w:sz w:val="24"/>
        </w:rPr>
        <w:t>methods</w:t>
      </w:r>
      <w:r>
        <w:rPr>
          <w:spacing w:val="-17"/>
          <w:sz w:val="24"/>
        </w:rPr>
        <w:t> </w:t>
      </w:r>
      <w:r>
        <w:rPr>
          <w:sz w:val="24"/>
        </w:rPr>
        <w:t>used</w:t>
      </w:r>
      <w:r>
        <w:rPr>
          <w:spacing w:val="-16"/>
          <w:sz w:val="24"/>
        </w:rPr>
        <w:t> </w:t>
      </w:r>
      <w:r>
        <w:rPr>
          <w:sz w:val="24"/>
        </w:rPr>
        <w:t>as</w:t>
      </w:r>
      <w:r>
        <w:rPr>
          <w:spacing w:val="-17"/>
          <w:sz w:val="24"/>
        </w:rPr>
        <w:t> </w:t>
      </w:r>
      <w:r>
        <w:rPr>
          <w:sz w:val="24"/>
        </w:rPr>
        <w:t>first</w:t>
      </w:r>
      <w:r>
        <w:rPr>
          <w:spacing w:val="-17"/>
          <w:sz w:val="24"/>
        </w:rPr>
        <w:t> </w:t>
      </w:r>
      <w:r>
        <w:rPr>
          <w:sz w:val="24"/>
        </w:rPr>
        <w:t>choices</w:t>
      </w:r>
      <w:r>
        <w:rPr>
          <w:spacing w:val="-16"/>
          <w:sz w:val="24"/>
        </w:rPr>
        <w:t> </w:t>
      </w:r>
      <w:r>
        <w:rPr>
          <w:sz w:val="24"/>
        </w:rPr>
        <w:t>in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past</w:t>
      </w:r>
      <w:r>
        <w:rPr>
          <w:spacing w:val="-16"/>
          <w:sz w:val="24"/>
        </w:rPr>
        <w:t> </w:t>
      </w:r>
      <w:r>
        <w:rPr>
          <w:sz w:val="24"/>
        </w:rPr>
        <w:t>have</w:t>
      </w:r>
      <w:r>
        <w:rPr>
          <w:spacing w:val="-17"/>
          <w:sz w:val="24"/>
        </w:rPr>
        <w:t> </w:t>
      </w:r>
      <w:r>
        <w:rPr>
          <w:sz w:val="24"/>
        </w:rPr>
        <w:t>not</w:t>
      </w:r>
      <w:r>
        <w:rPr>
          <w:spacing w:val="-17"/>
          <w:sz w:val="24"/>
        </w:rPr>
        <w:t> </w:t>
      </w:r>
      <w:r>
        <w:rPr>
          <w:sz w:val="24"/>
        </w:rPr>
        <w:t>been </w:t>
      </w:r>
      <w:r>
        <w:rPr>
          <w:spacing w:val="-2"/>
          <w:sz w:val="24"/>
        </w:rPr>
        <w:t>effective.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6" w:lineRule="auto" w:before="13" w:after="0"/>
        <w:ind w:left="1940" w:right="1234" w:hanging="720"/>
        <w:jc w:val="both"/>
        <w:rPr>
          <w:sz w:val="24"/>
        </w:rPr>
      </w:pPr>
      <w:r>
        <w:rPr>
          <w:sz w:val="24"/>
        </w:rPr>
        <w:t>A licensed applicator should be contacted to inspect the site and make </w:t>
      </w:r>
      <w:r>
        <w:rPr>
          <w:spacing w:val="-6"/>
          <w:sz w:val="24"/>
        </w:rPr>
        <w:t>recommendations about the effectiveness of herbicide treatment as compared </w:t>
      </w:r>
      <w:r>
        <w:rPr>
          <w:sz w:val="24"/>
        </w:rPr>
        <w:t>with other treatments.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w w:val="85"/>
        </w:rPr>
        <w:t>Restricted</w:t>
      </w:r>
      <w:r>
        <w:rPr>
          <w:spacing w:val="-1"/>
          <w:w w:val="85"/>
        </w:rPr>
        <w:t> </w:t>
      </w:r>
      <w:r>
        <w:rPr>
          <w:w w:val="85"/>
        </w:rPr>
        <w:t>Use</w:t>
      </w:r>
      <w:r>
        <w:rPr>
          <w:spacing w:val="-9"/>
        </w:rPr>
        <w:t> </w:t>
      </w:r>
      <w:r>
        <w:rPr>
          <w:w w:val="85"/>
        </w:rPr>
        <w:t>Areas</w:t>
      </w:r>
      <w:r>
        <w:rPr>
          <w:spacing w:val="-8"/>
        </w:rPr>
        <w:t> </w:t>
      </w:r>
      <w:r>
        <w:rPr>
          <w:w w:val="85"/>
        </w:rPr>
        <w:t>(per</w:t>
      </w:r>
      <w:r>
        <w:rPr>
          <w:spacing w:val="-7"/>
        </w:rPr>
        <w:t> </w:t>
      </w:r>
      <w:r>
        <w:rPr>
          <w:w w:val="85"/>
        </w:rPr>
        <w:t>RSA</w:t>
      </w:r>
      <w:r>
        <w:rPr>
          <w:spacing w:val="-8"/>
        </w:rPr>
        <w:t> </w:t>
      </w:r>
      <w:r>
        <w:rPr>
          <w:w w:val="85"/>
        </w:rPr>
        <w:t>487:17,</w:t>
      </w:r>
      <w:r>
        <w:rPr>
          <w:spacing w:val="-10"/>
        </w:rPr>
        <w:t> </w:t>
      </w:r>
      <w:r>
        <w:rPr>
          <w:w w:val="85"/>
        </w:rPr>
        <w:t>II</w:t>
      </w:r>
      <w:r>
        <w:rPr>
          <w:spacing w:val="-10"/>
        </w:rPr>
        <w:t> </w:t>
      </w:r>
      <w:r>
        <w:rPr>
          <w:spacing w:val="-4"/>
          <w:w w:val="85"/>
        </w:rPr>
        <w:t>(d))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6" w:lineRule="auto" w:before="0" w:after="0"/>
        <w:ind w:left="1940" w:right="1234" w:hanging="720"/>
        <w:jc w:val="both"/>
        <w:rPr>
          <w:sz w:val="24"/>
        </w:rPr>
      </w:pPr>
      <w:r>
        <w:rPr>
          <w:w w:val="90"/>
          <w:sz w:val="24"/>
        </w:rPr>
        <w:t>Can be established in an area that effectively restricts use to a small cove,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bay, or </w:t>
      </w:r>
      <w:r>
        <w:rPr>
          <w:sz w:val="24"/>
        </w:rPr>
        <w:t>other</w:t>
      </w:r>
      <w:r>
        <w:rPr>
          <w:spacing w:val="-12"/>
          <w:sz w:val="24"/>
        </w:rPr>
        <w:t> </w:t>
      </w:r>
      <w:r>
        <w:rPr>
          <w:sz w:val="24"/>
        </w:rPr>
        <w:t>such</w:t>
      </w:r>
      <w:r>
        <w:rPr>
          <w:spacing w:val="-14"/>
          <w:sz w:val="24"/>
        </w:rPr>
        <w:t> </w:t>
      </w:r>
      <w:r>
        <w:rPr>
          <w:sz w:val="24"/>
        </w:rPr>
        <w:t>area</w:t>
      </w:r>
      <w:r>
        <w:rPr>
          <w:spacing w:val="-14"/>
          <w:sz w:val="24"/>
        </w:rPr>
        <w:t> </w:t>
      </w:r>
      <w:r>
        <w:rPr>
          <w:sz w:val="24"/>
        </w:rPr>
        <w:t>where</w:t>
      </w:r>
      <w:r>
        <w:rPr>
          <w:spacing w:val="-14"/>
          <w:sz w:val="24"/>
        </w:rPr>
        <w:t> </w:t>
      </w:r>
      <w:r>
        <w:rPr>
          <w:sz w:val="24"/>
        </w:rPr>
        <w:t>navigation,</w:t>
      </w:r>
      <w:r>
        <w:rPr>
          <w:spacing w:val="-14"/>
          <w:sz w:val="24"/>
        </w:rPr>
        <w:t> </w:t>
      </w:r>
      <w:r>
        <w:rPr>
          <w:sz w:val="24"/>
        </w:rPr>
        <w:t>fishing,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other</w:t>
      </w:r>
      <w:r>
        <w:rPr>
          <w:spacing w:val="-13"/>
          <w:sz w:val="24"/>
        </w:rPr>
        <w:t> </w:t>
      </w:r>
      <w:r>
        <w:rPr>
          <w:sz w:val="24"/>
        </w:rPr>
        <w:t>transient</w:t>
      </w:r>
      <w:r>
        <w:rPr>
          <w:spacing w:val="-13"/>
          <w:sz w:val="24"/>
        </w:rPr>
        <w:t> </w:t>
      </w:r>
      <w:r>
        <w:rPr>
          <w:sz w:val="24"/>
        </w:rPr>
        <w:t>activities</w:t>
      </w:r>
      <w:r>
        <w:rPr>
          <w:spacing w:val="-13"/>
          <w:sz w:val="24"/>
        </w:rPr>
        <w:t> </w:t>
      </w:r>
      <w:r>
        <w:rPr>
          <w:sz w:val="24"/>
        </w:rPr>
        <w:t>may </w:t>
      </w:r>
      <w:r>
        <w:rPr>
          <w:spacing w:val="-2"/>
          <w:sz w:val="24"/>
        </w:rPr>
        <w:t>cause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fragmentation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occur.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40" w:lineRule="auto" w:before="8" w:after="0"/>
        <w:ind w:left="1940" w:right="0" w:hanging="721"/>
        <w:jc w:val="both"/>
        <w:rPr>
          <w:sz w:val="24"/>
        </w:rPr>
      </w:pPr>
      <w:r>
        <w:rPr>
          <w:spacing w:val="-2"/>
          <w:sz w:val="24"/>
        </w:rPr>
        <w:t>Can</w:t>
      </w:r>
      <w:r>
        <w:rPr>
          <w:spacing w:val="-3"/>
          <w:sz w:val="24"/>
        </w:rPr>
        <w:t> </w:t>
      </w:r>
      <w:r>
        <w:rPr>
          <w:spacing w:val="-2"/>
          <w:sz w:val="24"/>
          <w:u w:val="single"/>
        </w:rPr>
        <w:t>not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used when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there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are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several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“patches”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of an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infestation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exotic</w:t>
      </w:r>
    </w:p>
    <w:p>
      <w:pPr>
        <w:pStyle w:val="BodyText"/>
        <w:spacing w:before="16"/>
        <w:ind w:left="1940"/>
      </w:pPr>
      <w:r>
        <w:rPr>
          <w:w w:val="90"/>
        </w:rPr>
        <w:t>aquatic</w:t>
      </w:r>
      <w:r>
        <w:rPr>
          <w:spacing w:val="11"/>
        </w:rPr>
        <w:t> </w:t>
      </w:r>
      <w:r>
        <w:rPr>
          <w:w w:val="90"/>
        </w:rPr>
        <w:t>plants</w:t>
      </w:r>
      <w:r>
        <w:rPr>
          <w:spacing w:val="8"/>
        </w:rPr>
        <w:t> </w:t>
      </w:r>
      <w:r>
        <w:rPr>
          <w:w w:val="90"/>
        </w:rPr>
        <w:t>throughout</w:t>
      </w:r>
      <w:r>
        <w:rPr>
          <w:spacing w:val="14"/>
        </w:rPr>
        <w:t> </w:t>
      </w:r>
      <w:r>
        <w:rPr>
          <w:w w:val="90"/>
        </w:rPr>
        <w:t>a</w:t>
      </w:r>
      <w:r>
        <w:rPr>
          <w:spacing w:val="10"/>
        </w:rPr>
        <w:t> </w:t>
      </w:r>
      <w:r>
        <w:rPr>
          <w:spacing w:val="-2"/>
          <w:w w:val="90"/>
        </w:rPr>
        <w:t>waterbody.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40" w:lineRule="auto" w:before="29" w:after="0"/>
        <w:ind w:left="1940" w:right="0" w:hanging="721"/>
        <w:jc w:val="both"/>
        <w:rPr>
          <w:sz w:val="24"/>
        </w:rPr>
      </w:pPr>
      <w:r>
        <w:rPr>
          <w:w w:val="90"/>
          <w:sz w:val="24"/>
        </w:rPr>
        <w:t>Can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temporary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means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> </w:t>
      </w:r>
      <w:r>
        <w:rPr>
          <w:spacing w:val="-2"/>
          <w:w w:val="90"/>
          <w:sz w:val="24"/>
        </w:rPr>
        <w:t>control.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43" w:after="0"/>
        <w:ind w:left="1580" w:right="0" w:hanging="361"/>
        <w:jc w:val="left"/>
      </w:pPr>
      <w:r>
        <w:rPr>
          <w:w w:val="90"/>
        </w:rPr>
        <w:t>Bottom</w:t>
      </w:r>
      <w:r>
        <w:rPr>
          <w:spacing w:val="-9"/>
          <w:w w:val="90"/>
        </w:rPr>
        <w:t> </w:t>
      </w:r>
      <w:r>
        <w:rPr>
          <w:spacing w:val="-2"/>
          <w:w w:val="95"/>
        </w:rPr>
        <w:t>Barrier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29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be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small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areas,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preferably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less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than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10,000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sq.</w:t>
      </w:r>
      <w:r>
        <w:rPr>
          <w:spacing w:val="-9"/>
          <w:w w:val="90"/>
          <w:sz w:val="24"/>
        </w:rPr>
        <w:t> </w:t>
      </w:r>
      <w:r>
        <w:rPr>
          <w:spacing w:val="-5"/>
          <w:w w:val="90"/>
          <w:sz w:val="24"/>
        </w:rPr>
        <w:t>ft.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6" w:lineRule="auto" w:before="29" w:after="0"/>
        <w:ind w:left="1940" w:right="1237" w:hanging="720"/>
        <w:jc w:val="left"/>
        <w:rPr>
          <w:sz w:val="24"/>
        </w:rPr>
      </w:pPr>
      <w:r>
        <w:rPr>
          <w:spacing w:val="-8"/>
          <w:sz w:val="24"/>
        </w:rPr>
        <w:t>Can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be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used in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an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area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where the current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is not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likely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to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cause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displacement </w:t>
      </w:r>
      <w:r>
        <w:rPr>
          <w:sz w:val="24"/>
        </w:rPr>
        <w:t>of the barrier.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4" w:lineRule="auto" w:before="9" w:after="0"/>
        <w:ind w:left="1940" w:right="1234" w:hanging="720"/>
        <w:jc w:val="left"/>
        <w:rPr>
          <w:sz w:val="24"/>
        </w:rPr>
      </w:pPr>
      <w:r>
        <w:rPr>
          <w:spacing w:val="-2"/>
          <w:sz w:val="24"/>
        </w:rPr>
        <w:t>Can be used</w:t>
      </w:r>
      <w:r>
        <w:rPr>
          <w:sz w:val="24"/>
        </w:rPr>
        <w:t> </w:t>
      </w:r>
      <w:r>
        <w:rPr>
          <w:spacing w:val="-2"/>
          <w:sz w:val="24"/>
        </w:rPr>
        <w:t>early in the season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before the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plant reaches the surface</w:t>
      </w:r>
      <w:r>
        <w:rPr>
          <w:sz w:val="24"/>
        </w:rPr>
        <w:t> </w:t>
      </w:r>
      <w:r>
        <w:rPr>
          <w:spacing w:val="-2"/>
          <w:sz w:val="24"/>
        </w:rPr>
        <w:t>of</w:t>
      </w:r>
      <w:r>
        <w:rPr>
          <w:sz w:val="24"/>
        </w:rPr>
        <w:t> </w:t>
      </w:r>
      <w:r>
        <w:rPr>
          <w:spacing w:val="-2"/>
          <w:sz w:val="24"/>
        </w:rPr>
        <w:t>the water.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6" w:lineRule="auto" w:before="13" w:after="0"/>
        <w:ind w:left="1940" w:right="1246" w:hanging="720"/>
        <w:jc w:val="left"/>
        <w:rPr>
          <w:sz w:val="24"/>
        </w:rPr>
      </w:pPr>
      <w:r>
        <w:rPr>
          <w:spacing w:val="-2"/>
          <w:sz w:val="24"/>
        </w:rPr>
        <w:t>Can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used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area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compress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plants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allow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clear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passage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boat traffic.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9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4"/>
          <w:sz w:val="24"/>
        </w:rPr>
        <w:t> </w:t>
      </w:r>
      <w:r>
        <w:rPr>
          <w:w w:val="90"/>
          <w:sz w:val="24"/>
        </w:rPr>
        <w:t>be</w:t>
      </w:r>
      <w:r>
        <w:rPr>
          <w:spacing w:val="-7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4"/>
          <w:sz w:val="24"/>
        </w:rPr>
        <w:t> </w:t>
      </w:r>
      <w:r>
        <w:rPr>
          <w:w w:val="90"/>
          <w:sz w:val="24"/>
        </w:rPr>
        <w:t>in</w:t>
      </w:r>
      <w:r>
        <w:rPr>
          <w:spacing w:val="-3"/>
          <w:sz w:val="24"/>
        </w:rPr>
        <w:t> </w:t>
      </w:r>
      <w:r>
        <w:rPr>
          <w:w w:val="90"/>
          <w:sz w:val="24"/>
        </w:rPr>
        <w:t>an</w:t>
      </w:r>
      <w:r>
        <w:rPr>
          <w:spacing w:val="-4"/>
          <w:sz w:val="24"/>
        </w:rPr>
        <w:t> </w:t>
      </w:r>
      <w:r>
        <w:rPr>
          <w:w w:val="90"/>
          <w:sz w:val="24"/>
        </w:rPr>
        <w:t>area</w:t>
      </w:r>
      <w:r>
        <w:rPr>
          <w:spacing w:val="-4"/>
          <w:sz w:val="24"/>
        </w:rPr>
        <w:t> </w:t>
      </w:r>
      <w:r>
        <w:rPr>
          <w:w w:val="90"/>
          <w:sz w:val="24"/>
        </w:rPr>
        <w:t>to</w:t>
      </w:r>
      <w:r>
        <w:rPr>
          <w:spacing w:val="-5"/>
          <w:sz w:val="24"/>
        </w:rPr>
        <w:t> </w:t>
      </w:r>
      <w:r>
        <w:rPr>
          <w:w w:val="90"/>
          <w:sz w:val="24"/>
        </w:rPr>
        <w:t>compress</w:t>
      </w:r>
      <w:r>
        <w:rPr>
          <w:spacing w:val="-5"/>
          <w:sz w:val="24"/>
        </w:rPr>
        <w:t> </w:t>
      </w:r>
      <w:r>
        <w:rPr>
          <w:w w:val="90"/>
          <w:sz w:val="24"/>
        </w:rPr>
        <w:t>plants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allow</w:t>
      </w:r>
      <w:r>
        <w:rPr>
          <w:spacing w:val="-3"/>
          <w:sz w:val="24"/>
        </w:rPr>
        <w:t> </w:t>
      </w:r>
      <w:r>
        <w:rPr>
          <w:w w:val="90"/>
          <w:sz w:val="24"/>
        </w:rPr>
        <w:t>for</w:t>
      </w:r>
      <w:r>
        <w:rPr>
          <w:spacing w:val="-5"/>
          <w:sz w:val="24"/>
        </w:rPr>
        <w:t> </w:t>
      </w:r>
      <w:r>
        <w:rPr>
          <w:w w:val="90"/>
          <w:sz w:val="24"/>
        </w:rPr>
        <w:t>a</w:t>
      </w:r>
      <w:r>
        <w:rPr>
          <w:spacing w:val="-7"/>
          <w:sz w:val="24"/>
        </w:rPr>
        <w:t> </w:t>
      </w:r>
      <w:r>
        <w:rPr>
          <w:w w:val="90"/>
          <w:sz w:val="24"/>
        </w:rPr>
        <w:t>clear</w:t>
      </w:r>
      <w:r>
        <w:rPr>
          <w:spacing w:val="-5"/>
          <w:sz w:val="24"/>
        </w:rPr>
        <w:t> </w:t>
      </w:r>
      <w:r>
        <w:rPr>
          <w:w w:val="90"/>
          <w:sz w:val="24"/>
        </w:rPr>
        <w:t>swimming</w:t>
      </w:r>
      <w:r>
        <w:rPr>
          <w:spacing w:val="-1"/>
          <w:w w:val="90"/>
          <w:sz w:val="24"/>
        </w:rPr>
        <w:t> </w:t>
      </w:r>
      <w:r>
        <w:rPr>
          <w:spacing w:val="-2"/>
          <w:w w:val="90"/>
          <w:sz w:val="24"/>
        </w:rPr>
        <w:t>area.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29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Use</w:t>
      </w:r>
      <w:r>
        <w:rPr>
          <w:spacing w:val="1"/>
          <w:sz w:val="24"/>
        </w:rPr>
        <w:t> </w:t>
      </w:r>
      <w:r>
        <w:rPr>
          <w:w w:val="90"/>
          <w:sz w:val="24"/>
        </w:rPr>
        <w:t>must</w:t>
      </w:r>
      <w:r>
        <w:rPr>
          <w:spacing w:val="-1"/>
          <w:sz w:val="24"/>
        </w:rPr>
        <w:t> </w:t>
      </w:r>
      <w:r>
        <w:rPr>
          <w:w w:val="90"/>
          <w:sz w:val="24"/>
        </w:rPr>
        <w:t>be</w:t>
      </w:r>
      <w:r>
        <w:rPr>
          <w:spacing w:val="-2"/>
          <w:sz w:val="24"/>
        </w:rPr>
        <w:t> </w:t>
      </w:r>
      <w:r>
        <w:rPr>
          <w:w w:val="90"/>
          <w:sz w:val="24"/>
        </w:rPr>
        <w:t>in</w:t>
      </w:r>
      <w:r>
        <w:rPr>
          <w:sz w:val="24"/>
        </w:rPr>
        <w:t> </w:t>
      </w:r>
      <w:r>
        <w:rPr>
          <w:w w:val="90"/>
          <w:sz w:val="24"/>
        </w:rPr>
        <w:t>compliance</w:t>
      </w:r>
      <w:r>
        <w:rPr>
          <w:spacing w:val="2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2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"/>
          <w:sz w:val="24"/>
        </w:rPr>
        <w:t> </w:t>
      </w:r>
      <w:r>
        <w:rPr>
          <w:w w:val="90"/>
          <w:sz w:val="24"/>
        </w:rPr>
        <w:t>Wetlands</w:t>
      </w:r>
      <w:r>
        <w:rPr>
          <w:sz w:val="24"/>
        </w:rPr>
        <w:t> </w:t>
      </w:r>
      <w:r>
        <w:rPr>
          <w:w w:val="90"/>
          <w:sz w:val="24"/>
        </w:rPr>
        <w:t>Bureau</w:t>
      </w:r>
      <w:r>
        <w:rPr>
          <w:spacing w:val="3"/>
          <w:sz w:val="24"/>
        </w:rPr>
        <w:t> </w:t>
      </w:r>
      <w:r>
        <w:rPr>
          <w:spacing w:val="-2"/>
          <w:w w:val="90"/>
          <w:sz w:val="24"/>
        </w:rPr>
        <w:t>rules.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spacing w:val="-2"/>
        </w:rPr>
        <w:t>Drawdown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40" w:lineRule="auto" w:before="1" w:after="0"/>
        <w:ind w:left="1940" w:right="0" w:hanging="721"/>
        <w:jc w:val="both"/>
        <w:rPr>
          <w:sz w:val="24"/>
        </w:rPr>
      </w:pPr>
      <w:r>
        <w:rPr>
          <w:w w:val="90"/>
          <w:sz w:val="24"/>
        </w:rPr>
        <w:t>Can</w:t>
      </w:r>
      <w:r>
        <w:rPr>
          <w:spacing w:val="1"/>
          <w:sz w:val="24"/>
        </w:rPr>
        <w:t> </w:t>
      </w:r>
      <w:r>
        <w:rPr>
          <w:w w:val="90"/>
          <w:sz w:val="24"/>
        </w:rPr>
        <w:t>be</w:t>
      </w:r>
      <w:r>
        <w:rPr>
          <w:spacing w:val="-1"/>
          <w:sz w:val="24"/>
        </w:rPr>
        <w:t> </w:t>
      </w:r>
      <w:r>
        <w:rPr>
          <w:w w:val="90"/>
          <w:sz w:val="24"/>
        </w:rPr>
        <w:t>used</w:t>
      </w:r>
      <w:r>
        <w:rPr>
          <w:spacing w:val="1"/>
          <w:sz w:val="24"/>
        </w:rPr>
        <w:t> </w:t>
      </w:r>
      <w:r>
        <w:rPr>
          <w:w w:val="90"/>
          <w:sz w:val="24"/>
        </w:rPr>
        <w:t>if</w:t>
      </w:r>
      <w:r>
        <w:rPr>
          <w:sz w:val="24"/>
        </w:rPr>
        <w:t> </w:t>
      </w:r>
      <w:r>
        <w:rPr>
          <w:w w:val="90"/>
          <w:sz w:val="24"/>
        </w:rPr>
        <w:t>the</w:t>
      </w:r>
      <w:r>
        <w:rPr>
          <w:spacing w:val="-2"/>
          <w:sz w:val="24"/>
        </w:rPr>
        <w:t> </w:t>
      </w:r>
      <w:r>
        <w:rPr>
          <w:w w:val="90"/>
          <w:sz w:val="24"/>
        </w:rPr>
        <w:t>target</w:t>
      </w:r>
      <w:r>
        <w:rPr>
          <w:sz w:val="24"/>
        </w:rPr>
        <w:t> </w:t>
      </w:r>
      <w:r>
        <w:rPr>
          <w:w w:val="90"/>
          <w:sz w:val="24"/>
        </w:rPr>
        <w:t>plant(s)</w:t>
      </w:r>
      <w:r>
        <w:rPr>
          <w:spacing w:val="-1"/>
          <w:sz w:val="24"/>
        </w:rPr>
        <w:t> </w:t>
      </w:r>
      <w:r>
        <w:rPr>
          <w:w w:val="90"/>
          <w:sz w:val="24"/>
        </w:rPr>
        <w:t>are</w:t>
      </w:r>
      <w:r>
        <w:rPr>
          <w:spacing w:val="1"/>
          <w:sz w:val="24"/>
        </w:rPr>
        <w:t> </w:t>
      </w:r>
      <w:r>
        <w:rPr>
          <w:w w:val="90"/>
          <w:sz w:val="24"/>
        </w:rPr>
        <w:t>susceptible</w:t>
      </w:r>
      <w:r>
        <w:rPr>
          <w:spacing w:val="-2"/>
          <w:sz w:val="24"/>
        </w:rPr>
        <w:t> </w:t>
      </w:r>
      <w:r>
        <w:rPr>
          <w:w w:val="90"/>
          <w:sz w:val="24"/>
        </w:rPr>
        <w:t>to</w:t>
      </w:r>
      <w:r>
        <w:rPr>
          <w:sz w:val="24"/>
        </w:rPr>
        <w:t> </w:t>
      </w:r>
      <w:r>
        <w:rPr>
          <w:w w:val="90"/>
          <w:sz w:val="24"/>
        </w:rPr>
        <w:t>drawdown</w:t>
      </w:r>
      <w:r>
        <w:rPr>
          <w:spacing w:val="1"/>
          <w:sz w:val="24"/>
        </w:rPr>
        <w:t> </w:t>
      </w:r>
      <w:r>
        <w:rPr>
          <w:spacing w:val="-2"/>
          <w:w w:val="90"/>
          <w:sz w:val="24"/>
        </w:rPr>
        <w:t>control.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6" w:lineRule="auto" w:before="28" w:after="0"/>
        <w:ind w:left="1940" w:right="1239" w:hanging="720"/>
        <w:jc w:val="both"/>
        <w:rPr>
          <w:sz w:val="24"/>
        </w:rPr>
      </w:pPr>
      <w:r>
        <w:rPr>
          <w:spacing w:val="-8"/>
          <w:sz w:val="24"/>
        </w:rPr>
        <w:t>Can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be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used in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an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area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where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bathymetry of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waterbody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would be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conducive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adequate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level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drawdown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control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plant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growth,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but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where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extensive </w:t>
      </w:r>
      <w:r>
        <w:rPr>
          <w:w w:val="90"/>
          <w:sz w:val="24"/>
        </w:rPr>
        <w:t>deep habits exist for the maintenance of aquatic life such as fish and amphibians.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7" w:after="0"/>
        <w:ind w:left="1940" w:right="1239" w:hanging="720"/>
        <w:jc w:val="both"/>
        <w:rPr>
          <w:sz w:val="24"/>
        </w:rPr>
      </w:pPr>
      <w:r>
        <w:rPr>
          <w:spacing w:val="-2"/>
          <w:sz w:val="24"/>
        </w:rPr>
        <w:t>Can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used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where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plants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are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growing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exclusively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shallow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waters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where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 drawdown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would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leave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this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area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“in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dry”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for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suitable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period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time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(over </w:t>
      </w:r>
      <w:r>
        <w:rPr>
          <w:sz w:val="24"/>
        </w:rPr>
        <w:t>winter</w:t>
      </w:r>
      <w:r>
        <w:rPr>
          <w:spacing w:val="-6"/>
          <w:sz w:val="24"/>
        </w:rPr>
        <w:t> </w:t>
      </w:r>
      <w:r>
        <w:rPr>
          <w:sz w:val="24"/>
        </w:rPr>
        <w:t>months)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plant</w:t>
      </w:r>
      <w:r>
        <w:rPr>
          <w:spacing w:val="-7"/>
          <w:sz w:val="24"/>
        </w:rPr>
        <w:t> </w:t>
      </w:r>
      <w:r>
        <w:rPr>
          <w:sz w:val="24"/>
        </w:rPr>
        <w:t>growth.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6" w:lineRule="auto" w:before="13" w:after="0"/>
        <w:ind w:left="1940" w:right="1238" w:hanging="720"/>
        <w:jc w:val="both"/>
        <w:rPr>
          <w:sz w:val="24"/>
        </w:rPr>
      </w:pPr>
      <w:r>
        <w:rPr>
          <w:spacing w:val="-2"/>
          <w:sz w:val="24"/>
        </w:rPr>
        <w:t>Can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used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winter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months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avoid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encroachment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terrestrial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plants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into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aquatic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10" w:after="0"/>
        <w:ind w:left="1940" w:right="1234" w:hanging="720"/>
        <w:jc w:val="both"/>
        <w:rPr>
          <w:sz w:val="24"/>
        </w:rPr>
      </w:pPr>
      <w:r>
        <w:rPr>
          <w:spacing w:val="-2"/>
          <w:sz w:val="24"/>
        </w:rPr>
        <w:t>Can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used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if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it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will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not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significantly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impact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adjacent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downstream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wetland habitats.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12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2"/>
          <w:sz w:val="24"/>
        </w:rPr>
        <w:t> </w:t>
      </w:r>
      <w:r>
        <w:rPr>
          <w:w w:val="90"/>
          <w:sz w:val="24"/>
        </w:rPr>
        <w:t>be</w:t>
      </w:r>
      <w:r>
        <w:rPr>
          <w:spacing w:val="-4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1"/>
          <w:sz w:val="24"/>
        </w:rPr>
        <w:t> </w:t>
      </w:r>
      <w:r>
        <w:rPr>
          <w:w w:val="90"/>
          <w:sz w:val="24"/>
        </w:rPr>
        <w:t>if</w:t>
      </w:r>
      <w:r>
        <w:rPr>
          <w:spacing w:val="-1"/>
          <w:sz w:val="24"/>
        </w:rPr>
        <w:t> </w:t>
      </w:r>
      <w:r>
        <w:rPr>
          <w:w w:val="90"/>
          <w:sz w:val="24"/>
        </w:rPr>
        <w:t>spring</w:t>
      </w:r>
      <w:r>
        <w:rPr>
          <w:spacing w:val="-2"/>
          <w:sz w:val="24"/>
        </w:rPr>
        <w:t> </w:t>
      </w:r>
      <w:r>
        <w:rPr>
          <w:w w:val="90"/>
          <w:sz w:val="24"/>
        </w:rPr>
        <w:t>recharge</w:t>
      </w:r>
      <w:r>
        <w:rPr>
          <w:spacing w:val="-1"/>
          <w:sz w:val="24"/>
        </w:rPr>
        <w:t> </w:t>
      </w:r>
      <w:r>
        <w:rPr>
          <w:w w:val="90"/>
          <w:sz w:val="24"/>
        </w:rPr>
        <w:t>is</w:t>
      </w:r>
      <w:r>
        <w:rPr>
          <w:spacing w:val="-6"/>
          <w:sz w:val="24"/>
        </w:rPr>
        <w:t> </w:t>
      </w:r>
      <w:r>
        <w:rPr>
          <w:w w:val="90"/>
          <w:sz w:val="24"/>
        </w:rPr>
        <w:t>sufficient</w:t>
      </w:r>
      <w:r>
        <w:rPr>
          <w:spacing w:val="-4"/>
          <w:sz w:val="24"/>
        </w:rPr>
        <w:t> </w:t>
      </w:r>
      <w:r>
        <w:rPr>
          <w:w w:val="90"/>
          <w:sz w:val="24"/>
        </w:rPr>
        <w:t>to</w:t>
      </w:r>
      <w:r>
        <w:rPr>
          <w:spacing w:val="-4"/>
          <w:sz w:val="24"/>
        </w:rPr>
        <w:t> </w:t>
      </w:r>
      <w:r>
        <w:rPr>
          <w:w w:val="90"/>
          <w:sz w:val="24"/>
        </w:rPr>
        <w:t>refill</w:t>
      </w:r>
      <w:r>
        <w:rPr>
          <w:spacing w:val="-2"/>
          <w:sz w:val="24"/>
        </w:rPr>
        <w:t> </w:t>
      </w:r>
      <w:r>
        <w:rPr>
          <w:w w:val="90"/>
          <w:sz w:val="24"/>
        </w:rPr>
        <w:t>the</w:t>
      </w:r>
      <w:r>
        <w:rPr>
          <w:spacing w:val="-3"/>
          <w:sz w:val="24"/>
        </w:rPr>
        <w:t> </w:t>
      </w:r>
      <w:r>
        <w:rPr>
          <w:w w:val="90"/>
          <w:sz w:val="24"/>
        </w:rPr>
        <w:t>lake</w:t>
      </w:r>
      <w:r>
        <w:rPr>
          <w:spacing w:val="-2"/>
          <w:sz w:val="24"/>
        </w:rPr>
        <w:t> </w:t>
      </w:r>
      <w:r>
        <w:rPr>
          <w:w w:val="90"/>
          <w:sz w:val="24"/>
        </w:rPr>
        <w:t>in</w:t>
      </w:r>
      <w:r>
        <w:rPr>
          <w:spacing w:val="-4"/>
          <w:sz w:val="24"/>
        </w:rPr>
        <w:t> </w:t>
      </w:r>
      <w:r>
        <w:rPr>
          <w:w w:val="90"/>
          <w:sz w:val="24"/>
        </w:rPr>
        <w:t>the</w:t>
      </w:r>
      <w:r>
        <w:rPr>
          <w:spacing w:val="-5"/>
          <w:sz w:val="24"/>
        </w:rPr>
        <w:t> </w:t>
      </w:r>
      <w:r>
        <w:rPr>
          <w:spacing w:val="-2"/>
          <w:w w:val="90"/>
          <w:sz w:val="24"/>
        </w:rPr>
        <w:t>spring.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32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2"/>
          <w:sz w:val="24"/>
        </w:rPr>
        <w:t> </w:t>
      </w:r>
      <w:r>
        <w:rPr>
          <w:w w:val="90"/>
          <w:sz w:val="24"/>
        </w:rPr>
        <w:t>be</w:t>
      </w:r>
      <w:r>
        <w:rPr>
          <w:spacing w:val="-6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2"/>
          <w:sz w:val="24"/>
        </w:rPr>
        <w:t> </w:t>
      </w:r>
      <w:r>
        <w:rPr>
          <w:w w:val="90"/>
          <w:sz w:val="24"/>
        </w:rPr>
        <w:t>in</w:t>
      </w:r>
      <w:r>
        <w:rPr>
          <w:spacing w:val="-1"/>
          <w:sz w:val="24"/>
        </w:rPr>
        <w:t> </w:t>
      </w:r>
      <w:r>
        <w:rPr>
          <w:w w:val="90"/>
          <w:sz w:val="24"/>
        </w:rPr>
        <w:t>an</w:t>
      </w:r>
      <w:r>
        <w:rPr>
          <w:spacing w:val="-2"/>
          <w:sz w:val="24"/>
        </w:rPr>
        <w:t> </w:t>
      </w:r>
      <w:r>
        <w:rPr>
          <w:w w:val="90"/>
          <w:sz w:val="24"/>
        </w:rPr>
        <w:t>area</w:t>
      </w:r>
      <w:r>
        <w:rPr>
          <w:spacing w:val="-3"/>
          <w:sz w:val="24"/>
        </w:rPr>
        <w:t> </w:t>
      </w:r>
      <w:r>
        <w:rPr>
          <w:w w:val="90"/>
          <w:sz w:val="24"/>
        </w:rPr>
        <w:t>where</w:t>
      </w:r>
      <w:r>
        <w:rPr>
          <w:spacing w:val="-3"/>
          <w:sz w:val="24"/>
        </w:rPr>
        <w:t> </w:t>
      </w:r>
      <w:r>
        <w:rPr>
          <w:w w:val="90"/>
          <w:sz w:val="24"/>
        </w:rPr>
        <w:t>shallow</w:t>
      </w:r>
      <w:r>
        <w:rPr>
          <w:spacing w:val="-4"/>
          <w:sz w:val="24"/>
        </w:rPr>
        <w:t> </w:t>
      </w:r>
      <w:r>
        <w:rPr>
          <w:w w:val="90"/>
          <w:sz w:val="24"/>
        </w:rPr>
        <w:t>wells</w:t>
      </w:r>
      <w:r>
        <w:rPr>
          <w:spacing w:val="-6"/>
          <w:sz w:val="24"/>
        </w:rPr>
        <w:t> </w:t>
      </w:r>
      <w:r>
        <w:rPr>
          <w:w w:val="90"/>
          <w:sz w:val="24"/>
        </w:rPr>
        <w:t>would</w:t>
      </w:r>
      <w:r>
        <w:rPr>
          <w:spacing w:val="-4"/>
          <w:sz w:val="24"/>
        </w:rPr>
        <w:t> </w:t>
      </w:r>
      <w:r>
        <w:rPr>
          <w:w w:val="90"/>
          <w:sz w:val="24"/>
        </w:rPr>
        <w:t>not</w:t>
      </w:r>
      <w:r>
        <w:rPr>
          <w:spacing w:val="-2"/>
          <w:sz w:val="24"/>
        </w:rPr>
        <w:t> </w:t>
      </w:r>
      <w:r>
        <w:rPr>
          <w:w w:val="90"/>
          <w:sz w:val="24"/>
        </w:rPr>
        <w:t>be</w:t>
      </w:r>
      <w:r>
        <w:rPr>
          <w:spacing w:val="-3"/>
          <w:sz w:val="24"/>
        </w:rPr>
        <w:t> </w:t>
      </w:r>
      <w:r>
        <w:rPr>
          <w:w w:val="90"/>
          <w:sz w:val="24"/>
        </w:rPr>
        <w:t>significantly</w:t>
      </w:r>
      <w:r>
        <w:rPr>
          <w:spacing w:val="-4"/>
          <w:sz w:val="24"/>
        </w:rPr>
        <w:t> </w:t>
      </w:r>
      <w:r>
        <w:rPr>
          <w:spacing w:val="-2"/>
          <w:w w:val="90"/>
          <w:sz w:val="24"/>
        </w:rPr>
        <w:t>impacted.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29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Reference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RSA</w:t>
      </w:r>
      <w:r>
        <w:rPr>
          <w:spacing w:val="-4"/>
          <w:sz w:val="24"/>
        </w:rPr>
        <w:t> </w:t>
      </w:r>
      <w:r>
        <w:rPr>
          <w:w w:val="90"/>
          <w:sz w:val="24"/>
        </w:rPr>
        <w:t>211:11</w:t>
      </w:r>
      <w:r>
        <w:rPr>
          <w:spacing w:val="-7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4"/>
          <w:sz w:val="24"/>
        </w:rPr>
        <w:t> </w:t>
      </w:r>
      <w:r>
        <w:rPr>
          <w:w w:val="90"/>
          <w:sz w:val="24"/>
        </w:rPr>
        <w:t>regards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drawdown</w:t>
      </w:r>
      <w:r>
        <w:rPr>
          <w:spacing w:val="-1"/>
          <w:w w:val="90"/>
          <w:sz w:val="24"/>
        </w:rPr>
        <w:t> </w:t>
      </w:r>
      <w:r>
        <w:rPr>
          <w:spacing w:val="-2"/>
          <w:w w:val="90"/>
          <w:sz w:val="24"/>
        </w:rPr>
        <w:t>statutes.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spacing w:val="-2"/>
          <w:w w:val="95"/>
        </w:rPr>
        <w:t>Dredge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  <w:rPr>
          <w:sz w:val="24"/>
        </w:rPr>
      </w:pPr>
      <w:r>
        <w:rPr>
          <w:w w:val="90"/>
          <w:sz w:val="24"/>
        </w:rPr>
        <w:t>Can</w:t>
      </w:r>
      <w:r>
        <w:rPr>
          <w:spacing w:val="-4"/>
          <w:sz w:val="24"/>
        </w:rPr>
        <w:t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4"/>
          <w:sz w:val="24"/>
        </w:rPr>
        <w:t> </w:t>
      </w:r>
      <w:r>
        <w:rPr>
          <w:w w:val="90"/>
          <w:sz w:val="24"/>
        </w:rPr>
        <w:t>in</w:t>
      </w:r>
      <w:r>
        <w:rPr>
          <w:spacing w:val="-4"/>
          <w:sz w:val="24"/>
        </w:rPr>
        <w:t> </w:t>
      </w:r>
      <w:r>
        <w:rPr>
          <w:w w:val="90"/>
          <w:sz w:val="24"/>
        </w:rPr>
        <w:t>conjunction</w:t>
      </w:r>
      <w:r>
        <w:rPr>
          <w:spacing w:val="-6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4"/>
          <w:sz w:val="24"/>
        </w:rPr>
        <w:t> </w:t>
      </w:r>
      <w:r>
        <w:rPr>
          <w:w w:val="90"/>
          <w:sz w:val="24"/>
        </w:rPr>
        <w:t>a</w:t>
      </w:r>
      <w:r>
        <w:rPr>
          <w:spacing w:val="-7"/>
          <w:sz w:val="24"/>
        </w:rPr>
        <w:t> </w:t>
      </w:r>
      <w:r>
        <w:rPr>
          <w:w w:val="90"/>
          <w:sz w:val="24"/>
        </w:rPr>
        <w:t>scheduled</w:t>
      </w:r>
      <w:r>
        <w:rPr>
          <w:spacing w:val="-6"/>
          <w:sz w:val="24"/>
        </w:rPr>
        <w:t> </w:t>
      </w:r>
      <w:r>
        <w:rPr>
          <w:spacing w:val="-2"/>
          <w:w w:val="90"/>
          <w:sz w:val="24"/>
        </w:rPr>
        <w:t>drawdown.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4" w:lineRule="auto" w:before="29" w:after="0"/>
        <w:ind w:left="1940" w:right="1235" w:hanging="720"/>
        <w:jc w:val="left"/>
        <w:rPr>
          <w:sz w:val="24"/>
        </w:rPr>
      </w:pPr>
      <w:r>
        <w:rPr>
          <w:w w:val="90"/>
          <w:sz w:val="24"/>
        </w:rPr>
        <w:t>Can be used if a drawdown is not scheduled, though a hydraulic pumping dredge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used.</w:t>
      </w: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6" w:lineRule="auto" w:before="13" w:after="0"/>
        <w:ind w:left="1940" w:right="1242" w:hanging="720"/>
        <w:jc w:val="left"/>
        <w:rPr>
          <w:sz w:val="24"/>
        </w:rPr>
      </w:pPr>
      <w:r>
        <w:rPr>
          <w:sz w:val="24"/>
        </w:rPr>
        <w:t>Can</w:t>
      </w:r>
      <w:r>
        <w:rPr>
          <w:spacing w:val="27"/>
          <w:sz w:val="24"/>
        </w:rPr>
        <w:t> </w:t>
      </w:r>
      <w:r>
        <w:rPr>
          <w:sz w:val="24"/>
        </w:rPr>
        <w:t>only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5"/>
          <w:sz w:val="24"/>
        </w:rPr>
        <w:t> </w:t>
      </w:r>
      <w:r>
        <w:rPr>
          <w:sz w:val="24"/>
        </w:rPr>
        <w:t>used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last</w:t>
      </w:r>
      <w:r>
        <w:rPr>
          <w:spacing w:val="25"/>
          <w:sz w:val="24"/>
        </w:rPr>
        <w:t> </w:t>
      </w:r>
      <w:r>
        <w:rPr>
          <w:sz w:val="24"/>
        </w:rPr>
        <w:t>alternative</w:t>
      </w:r>
      <w:r>
        <w:rPr>
          <w:spacing w:val="24"/>
          <w:sz w:val="24"/>
        </w:rPr>
        <w:t> </w:t>
      </w:r>
      <w:r>
        <w:rPr>
          <w:sz w:val="24"/>
        </w:rPr>
        <w:t>due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detrimental</w:t>
      </w:r>
      <w:r>
        <w:rPr>
          <w:spacing w:val="26"/>
          <w:sz w:val="24"/>
        </w:rPr>
        <w:t> </w:t>
      </w:r>
      <w:r>
        <w:rPr>
          <w:sz w:val="24"/>
        </w:rPr>
        <w:t>impacts</w:t>
      </w:r>
      <w:r>
        <w:rPr>
          <w:spacing w:val="25"/>
          <w:sz w:val="24"/>
        </w:rPr>
        <w:t> </w:t>
      </w:r>
      <w:r>
        <w:rPr>
          <w:sz w:val="24"/>
        </w:rPr>
        <w:t>to </w:t>
      </w:r>
      <w:r>
        <w:rPr>
          <w:spacing w:val="-4"/>
          <w:sz w:val="24"/>
        </w:rPr>
        <w:t>environmental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aesthetic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values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waterbody.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4"/>
        </w:numPr>
        <w:tabs>
          <w:tab w:pos="1581" w:val="left" w:leader="none"/>
        </w:tabs>
        <w:spacing w:line="240" w:lineRule="auto" w:before="0" w:after="0"/>
        <w:ind w:left="1580" w:right="0" w:hanging="361"/>
        <w:jc w:val="left"/>
      </w:pPr>
      <w:r>
        <w:rPr>
          <w:w w:val="80"/>
        </w:rPr>
        <w:t>Biological</w:t>
      </w:r>
      <w:r>
        <w:rPr>
          <w:spacing w:val="24"/>
        </w:rPr>
        <w:t> </w:t>
      </w:r>
      <w:r>
        <w:rPr>
          <w:spacing w:val="-2"/>
          <w:w w:val="95"/>
        </w:rPr>
        <w:t>Control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40" w:lineRule="auto" w:before="0" w:after="0"/>
        <w:ind w:left="1940" w:right="0" w:hanging="721"/>
        <w:jc w:val="both"/>
        <w:rPr>
          <w:sz w:val="24"/>
        </w:rPr>
      </w:pPr>
      <w:r>
        <w:rPr>
          <w:w w:val="90"/>
          <w:sz w:val="24"/>
        </w:rPr>
        <w:t>Grass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carp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cannot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they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are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illegal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New</w:t>
      </w:r>
      <w:r>
        <w:rPr>
          <w:spacing w:val="-4"/>
          <w:w w:val="90"/>
          <w:sz w:val="24"/>
        </w:rPr>
        <w:t> </w:t>
      </w:r>
      <w:r>
        <w:rPr>
          <w:spacing w:val="-2"/>
          <w:w w:val="90"/>
          <w:sz w:val="24"/>
        </w:rPr>
        <w:t>Hampshire.</w:t>
      </w:r>
    </w:p>
    <w:p>
      <w:pPr>
        <w:pStyle w:val="ListParagraph"/>
        <w:numPr>
          <w:ilvl w:val="2"/>
          <w:numId w:val="4"/>
        </w:numPr>
        <w:tabs>
          <w:tab w:pos="1941" w:val="left" w:leader="none"/>
        </w:tabs>
        <w:spacing w:line="254" w:lineRule="auto" w:before="31" w:after="0"/>
        <w:ind w:left="1940" w:right="1242" w:hanging="720"/>
        <w:jc w:val="both"/>
        <w:rPr>
          <w:sz w:val="24"/>
        </w:rPr>
      </w:pPr>
      <w:r>
        <w:rPr>
          <w:w w:val="90"/>
          <w:sz w:val="24"/>
          <w:u w:val="single"/>
        </w:rPr>
        <w:t>Exotic</w:t>
      </w:r>
      <w:r>
        <w:rPr>
          <w:w w:val="90"/>
          <w:sz w:val="24"/>
        </w:rPr>
        <w:t> controls, such as insects, cannot be introduced to control a nuisance plant </w:t>
      </w:r>
      <w:r>
        <w:rPr>
          <w:spacing w:val="-4"/>
          <w:sz w:val="24"/>
        </w:rPr>
        <w:t>unless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approved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by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Department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Agriculture.</w:t>
      </w:r>
    </w:p>
    <w:p>
      <w:pPr>
        <w:spacing w:after="0" w:line="254" w:lineRule="auto"/>
        <w:jc w:val="both"/>
        <w:rPr>
          <w:sz w:val="24"/>
        </w:rPr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48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940" w:val="left" w:leader="none"/>
          <w:tab w:pos="1941" w:val="left" w:leader="none"/>
        </w:tabs>
        <w:spacing w:line="254" w:lineRule="auto" w:before="0" w:after="0"/>
        <w:ind w:left="1940" w:right="1241" w:hanging="720"/>
        <w:jc w:val="left"/>
        <w:rPr>
          <w:sz w:val="24"/>
        </w:rPr>
      </w:pPr>
      <w:r>
        <w:rPr>
          <w:spacing w:val="-4"/>
          <w:sz w:val="24"/>
        </w:rPr>
        <w:t>Research should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be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conducted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on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potential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biological control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prior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use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to </w:t>
      </w:r>
      <w:r>
        <w:rPr>
          <w:sz w:val="24"/>
        </w:rPr>
        <w:t>determine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extent</w:t>
      </w:r>
      <w:r>
        <w:rPr>
          <w:spacing w:val="-16"/>
          <w:sz w:val="24"/>
        </w:rPr>
        <w:t> </w:t>
      </w:r>
      <w:r>
        <w:rPr>
          <w:sz w:val="24"/>
        </w:rPr>
        <w:t>of</w:t>
      </w:r>
      <w:r>
        <w:rPr>
          <w:spacing w:val="-17"/>
          <w:sz w:val="24"/>
        </w:rPr>
        <w:t> </w:t>
      </w:r>
      <w:r>
        <w:rPr>
          <w:sz w:val="24"/>
        </w:rPr>
        <w:t>target</w:t>
      </w:r>
      <w:r>
        <w:rPr>
          <w:spacing w:val="-17"/>
          <w:sz w:val="24"/>
        </w:rPr>
        <w:t> </w:t>
      </w:r>
      <w:r>
        <w:rPr>
          <w:sz w:val="24"/>
        </w:rPr>
        <w:t>specificity.</w:t>
      </w:r>
    </w:p>
    <w:p>
      <w:pPr>
        <w:spacing w:after="0" w:line="254" w:lineRule="auto"/>
        <w:jc w:val="left"/>
        <w:rPr>
          <w:sz w:val="24"/>
        </w:rPr>
        <w:sectPr>
          <w:pgSz w:w="12240" w:h="15840"/>
          <w:pgMar w:header="0" w:footer="1008" w:top="640" w:bottom="1200" w:left="580" w:right="560"/>
        </w:sectPr>
      </w:pPr>
    </w:p>
    <w:p>
      <w:pPr>
        <w:pStyle w:val="Heading1"/>
        <w:tabs>
          <w:tab w:pos="2300" w:val="left" w:leader="none"/>
          <w:tab w:pos="3740" w:val="left" w:leader="none"/>
          <w:tab w:pos="9890" w:val="left" w:leader="none"/>
        </w:tabs>
        <w:spacing w:before="43"/>
      </w:pPr>
      <w:bookmarkStart w:name="_bookmark46" w:id="47"/>
      <w:bookmarkEnd w:id="47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9"/>
          <w:w w:val="85"/>
          <w:shd w:fill="E4E4E4" w:color="auto" w:val="clear"/>
        </w:rPr>
        <w:t>Appendix</w:t>
      </w:r>
      <w:r>
        <w:rPr>
          <w:color w:val="000000"/>
          <w:spacing w:val="-10"/>
          <w:w w:val="85"/>
          <w:shd w:fill="E4E4E4" w:color="auto" w:val="clear"/>
        </w:rPr>
        <w:t> </w:t>
      </w:r>
      <w:r>
        <w:rPr>
          <w:color w:val="000000"/>
          <w:spacing w:val="-10"/>
          <w:w w:val="95"/>
          <w:shd w:fill="E4E4E4" w:color="auto" w:val="clear"/>
        </w:rPr>
        <w:t>B</w:t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8"/>
          <w:w w:val="85"/>
          <w:shd w:fill="E4E4E4" w:color="auto" w:val="clear"/>
        </w:rPr>
        <w:t>Control</w:t>
      </w:r>
      <w:r>
        <w:rPr>
          <w:color w:val="000000"/>
          <w:spacing w:val="-20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Practices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Used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in</w:t>
      </w:r>
      <w:r>
        <w:rPr>
          <w:color w:val="000000"/>
          <w:spacing w:val="-19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New</w:t>
      </w:r>
      <w:r>
        <w:rPr>
          <w:color w:val="000000"/>
          <w:spacing w:val="-16"/>
          <w:w w:val="85"/>
          <w:shd w:fill="E4E4E4" w:color="auto" w:val="clear"/>
        </w:rPr>
        <w:t> </w:t>
      </w:r>
      <w:r>
        <w:rPr>
          <w:color w:val="000000"/>
          <w:spacing w:val="-8"/>
          <w:w w:val="85"/>
          <w:shd w:fill="E4E4E4" w:color="auto" w:val="clear"/>
        </w:rPr>
        <w:t>Hampshire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300" w:right="0" w:firstLine="0"/>
        <w:jc w:val="both"/>
        <w:rPr>
          <w:b/>
          <w:sz w:val="22"/>
        </w:rPr>
      </w:pPr>
      <w:bookmarkStart w:name="_bookmark47" w:id="48"/>
      <w:bookmarkEnd w:id="48"/>
      <w:r>
        <w:rPr/>
      </w:r>
      <w:r>
        <w:rPr>
          <w:b/>
          <w:spacing w:val="-4"/>
          <w:w w:val="85"/>
          <w:sz w:val="22"/>
        </w:rPr>
        <w:t>Restricted</w:t>
      </w:r>
      <w:r>
        <w:rPr>
          <w:b/>
          <w:spacing w:val="-6"/>
          <w:w w:val="85"/>
          <w:sz w:val="22"/>
        </w:rPr>
        <w:t> </w:t>
      </w:r>
      <w:r>
        <w:rPr>
          <w:b/>
          <w:spacing w:val="-4"/>
          <w:w w:val="85"/>
          <w:sz w:val="22"/>
        </w:rPr>
        <w:t>Use</w:t>
      </w:r>
      <w:r>
        <w:rPr>
          <w:b/>
          <w:spacing w:val="-6"/>
          <w:w w:val="85"/>
          <w:sz w:val="22"/>
        </w:rPr>
        <w:t> </w:t>
      </w:r>
      <w:r>
        <w:rPr>
          <w:b/>
          <w:spacing w:val="-4"/>
          <w:w w:val="85"/>
          <w:sz w:val="22"/>
        </w:rPr>
        <w:t>Areas</w:t>
      </w:r>
      <w:r>
        <w:rPr>
          <w:b/>
          <w:spacing w:val="-11"/>
          <w:sz w:val="22"/>
        </w:rPr>
        <w:t> </w:t>
      </w:r>
      <w:r>
        <w:rPr>
          <w:b/>
          <w:spacing w:val="-4"/>
          <w:w w:val="85"/>
          <w:sz w:val="22"/>
        </w:rPr>
        <w:t>and</w:t>
      </w:r>
      <w:r>
        <w:rPr>
          <w:b/>
          <w:spacing w:val="-11"/>
          <w:sz w:val="22"/>
        </w:rPr>
        <w:t> </w:t>
      </w:r>
      <w:r>
        <w:rPr>
          <w:b/>
          <w:spacing w:val="-4"/>
          <w:w w:val="85"/>
          <w:sz w:val="22"/>
        </w:rPr>
        <w:t>Fragment</w:t>
      </w:r>
      <w:r>
        <w:rPr>
          <w:b/>
          <w:spacing w:val="-13"/>
          <w:sz w:val="22"/>
        </w:rPr>
        <w:t> </w:t>
      </w:r>
      <w:r>
        <w:rPr>
          <w:b/>
          <w:spacing w:val="-4"/>
          <w:w w:val="85"/>
          <w:sz w:val="22"/>
        </w:rPr>
        <w:t>Barrier:</w:t>
      </w:r>
    </w:p>
    <w:p>
      <w:pPr>
        <w:pStyle w:val="BodyText"/>
        <w:spacing w:line="254" w:lineRule="auto" w:before="16"/>
        <w:ind w:left="2300" w:right="1235"/>
        <w:jc w:val="both"/>
      </w:pPr>
      <w:r>
        <w:rPr/>
        <w:t>Restricted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Areas</w:t>
      </w:r>
      <w:r>
        <w:rPr>
          <w:spacing w:val="-4"/>
        </w:rPr>
        <w:t> </w:t>
      </w:r>
      <w:r>
        <w:rPr/>
        <w:t>(RUAs)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tool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quarantine</w:t>
      </w:r>
      <w:r>
        <w:rPr>
          <w:spacing w:val="-5"/>
        </w:rPr>
        <w:t> </w:t>
      </w:r>
      <w:r>
        <w:rPr/>
        <w:t>a </w:t>
      </w:r>
      <w:r>
        <w:rPr>
          <w:spacing w:val="-4"/>
        </w:rPr>
        <w:t>portion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waterbody</w:t>
      </w:r>
      <w:r>
        <w:rPr>
          <w:spacing w:val="-13"/>
        </w:rPr>
        <w:t> </w:t>
      </w: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an</w:t>
      </w:r>
      <w:r>
        <w:rPr>
          <w:spacing w:val="-13"/>
        </w:rPr>
        <w:t> </w:t>
      </w:r>
      <w:r>
        <w:rPr>
          <w:spacing w:val="-4"/>
        </w:rPr>
        <w:t>infestation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exotic</w:t>
      </w:r>
      <w:r>
        <w:rPr>
          <w:spacing w:val="-13"/>
        </w:rPr>
        <w:t> </w:t>
      </w:r>
      <w:r>
        <w:rPr>
          <w:spacing w:val="-4"/>
        </w:rPr>
        <w:t>aquatic</w:t>
      </w:r>
      <w:r>
        <w:rPr>
          <w:spacing w:val="-12"/>
        </w:rPr>
        <w:t> </w:t>
      </w:r>
      <w:r>
        <w:rPr>
          <w:spacing w:val="-4"/>
        </w:rPr>
        <w:t>plants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isolated</w:t>
      </w:r>
      <w:r>
        <w:rPr>
          <w:spacing w:val="-12"/>
        </w:rPr>
        <w:t> </w:t>
      </w:r>
      <w:r>
        <w:rPr>
          <w:spacing w:val="-4"/>
        </w:rPr>
        <w:t>to </w:t>
      </w:r>
      <w:r>
        <w:rPr>
          <w:w w:val="90"/>
        </w:rPr>
        <w:t>a small cove, embayment, or section of a waterbody.</w:t>
      </w:r>
      <w:r>
        <w:rPr>
          <w:spacing w:val="40"/>
        </w:rPr>
        <w:t> </w:t>
      </w:r>
      <w:r>
        <w:rPr>
          <w:w w:val="90"/>
        </w:rPr>
        <w:t>RUAs generally consist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series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buoys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ropes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nets</w:t>
      </w:r>
      <w:r>
        <w:rPr>
          <w:spacing w:val="-13"/>
        </w:rPr>
        <w:t> </w:t>
      </w:r>
      <w:r>
        <w:rPr>
          <w:spacing w:val="-4"/>
        </w:rPr>
        <w:t>connecting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buoys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establish</w:t>
      </w:r>
      <w:r>
        <w:rPr>
          <w:spacing w:val="-13"/>
        </w:rPr>
        <w:t> </w:t>
      </w:r>
      <w:r>
        <w:rPr>
          <w:spacing w:val="-4"/>
        </w:rPr>
        <w:t>an </w:t>
      </w:r>
      <w:r>
        <w:rPr>
          <w:spacing w:val="-6"/>
        </w:rPr>
        <w:t>enclosure</w:t>
      </w:r>
      <w:r>
        <w:rPr>
          <w:spacing w:val="-11"/>
        </w:rPr>
        <w:t> </w:t>
      </w:r>
      <w:r>
        <w:rPr>
          <w:spacing w:val="-6"/>
        </w:rPr>
        <w:t>(or</w:t>
      </w:r>
      <w:r>
        <w:rPr>
          <w:spacing w:val="-11"/>
        </w:rPr>
        <w:t> </w:t>
      </w:r>
      <w:r>
        <w:rPr>
          <w:spacing w:val="-6"/>
        </w:rPr>
        <w:t>exclosure)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protect</w:t>
      </w:r>
      <w:r>
        <w:rPr>
          <w:spacing w:val="-11"/>
        </w:rPr>
        <w:t> </w:t>
      </w:r>
      <w:r>
        <w:rPr>
          <w:spacing w:val="-6"/>
        </w:rPr>
        <w:t>an</w:t>
      </w:r>
      <w:r>
        <w:rPr>
          <w:spacing w:val="-11"/>
        </w:rPr>
        <w:t> </w:t>
      </w:r>
      <w:r>
        <w:rPr>
          <w:spacing w:val="-6"/>
        </w:rPr>
        <w:t>infested</w:t>
      </w:r>
      <w:r>
        <w:rPr>
          <w:spacing w:val="-10"/>
        </w:rPr>
        <w:t> </w:t>
      </w:r>
      <w:r>
        <w:rPr>
          <w:spacing w:val="-6"/>
        </w:rPr>
        <w:t>area</w:t>
      </w:r>
      <w:r>
        <w:rPr>
          <w:spacing w:val="-11"/>
        </w:rPr>
        <w:t> </w:t>
      </w:r>
      <w:r>
        <w:rPr>
          <w:spacing w:val="-6"/>
        </w:rPr>
        <w:t>from</w:t>
      </w:r>
      <w:r>
        <w:rPr>
          <w:spacing w:val="-11"/>
        </w:rPr>
        <w:t> </w:t>
      </w:r>
      <w:r>
        <w:rPr>
          <w:spacing w:val="-6"/>
        </w:rPr>
        <w:t>disturbance.</w:t>
      </w:r>
      <w:r>
        <w:rPr>
          <w:spacing w:val="-10"/>
        </w:rPr>
        <w:t> </w:t>
      </w:r>
      <w:r>
        <w:rPr>
          <w:spacing w:val="-6"/>
        </w:rPr>
        <w:t>RUAs </w:t>
      </w:r>
      <w:r>
        <w:rPr>
          <w:w w:val="90"/>
        </w:rPr>
        <w:t>can be used to prevent access to these infested areas while control practices </w:t>
      </w:r>
      <w:r>
        <w:rPr>
          <w:spacing w:val="-2"/>
        </w:rPr>
        <w:t>are</w:t>
      </w:r>
      <w:r>
        <w:rPr>
          <w:spacing w:val="-9"/>
        </w:rPr>
        <w:t> </w:t>
      </w:r>
      <w:r>
        <w:rPr>
          <w:spacing w:val="-2"/>
        </w:rPr>
        <w:t>being</w:t>
      </w:r>
      <w:r>
        <w:rPr>
          <w:spacing w:val="-12"/>
        </w:rPr>
        <w:t> </w:t>
      </w:r>
      <w:r>
        <w:rPr>
          <w:spacing w:val="-2"/>
        </w:rPr>
        <w:t>done,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provide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benefit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restricting</w:t>
      </w:r>
      <w:r>
        <w:rPr>
          <w:spacing w:val="-12"/>
        </w:rPr>
        <w:t> </w:t>
      </w:r>
      <w:r>
        <w:rPr>
          <w:spacing w:val="-2"/>
        </w:rPr>
        <w:t>boating,</w:t>
      </w:r>
      <w:r>
        <w:rPr>
          <w:spacing w:val="-12"/>
        </w:rPr>
        <w:t> </w:t>
      </w:r>
      <w:r>
        <w:rPr>
          <w:spacing w:val="-2"/>
        </w:rPr>
        <w:t>fishing,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other recreational activities within these areas, so as to prevent </w:t>
      </w:r>
      <w:r>
        <w:rPr>
          <w:spacing w:val="-4"/>
        </w:rPr>
        <w:t>fragmentation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spread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plants</w:t>
      </w:r>
      <w:r>
        <w:rPr>
          <w:spacing w:val="-15"/>
        </w:rPr>
        <w:t> </w:t>
      </w:r>
      <w:r>
        <w:rPr>
          <w:spacing w:val="-4"/>
        </w:rPr>
        <w:t>outside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RUA.</w:t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300" w:right="0" w:firstLine="0"/>
        <w:jc w:val="left"/>
        <w:rPr>
          <w:b/>
          <w:sz w:val="22"/>
        </w:rPr>
      </w:pPr>
      <w:bookmarkStart w:name="_bookmark48" w:id="49"/>
      <w:bookmarkEnd w:id="49"/>
      <w:r>
        <w:rPr/>
      </w:r>
      <w:r>
        <w:rPr>
          <w:b/>
          <w:spacing w:val="-2"/>
          <w:w w:val="85"/>
          <w:sz w:val="22"/>
        </w:rPr>
        <w:t>Hand-</w:t>
      </w:r>
      <w:r>
        <w:rPr>
          <w:b/>
          <w:spacing w:val="-2"/>
          <w:w w:val="90"/>
          <w:sz w:val="22"/>
        </w:rPr>
        <w:t>pulling:</w:t>
      </w:r>
    </w:p>
    <w:p>
      <w:pPr>
        <w:pStyle w:val="BodyText"/>
        <w:spacing w:line="254" w:lineRule="auto" w:before="18"/>
        <w:ind w:left="2300" w:right="1092"/>
        <w:jc w:val="both"/>
      </w:pPr>
      <w:r>
        <w:rPr/>
        <w:t>Hand-pulling exotic aquatic plants is a technique used on both new and </w:t>
      </w:r>
      <w:r>
        <w:rPr>
          <w:w w:val="90"/>
        </w:rPr>
        <w:t>existing infestations, as circumstances allow. For this technique divers carefully </w:t>
      </w:r>
      <w:r>
        <w:rPr>
          <w:spacing w:val="-8"/>
        </w:rPr>
        <w:t>hand-remove the shoots</w:t>
      </w:r>
      <w:r>
        <w:rPr>
          <w:spacing w:val="-9"/>
        </w:rPr>
        <w:t> </w:t>
      </w:r>
      <w:r>
        <w:rPr>
          <w:spacing w:val="-8"/>
        </w:rPr>
        <w:t>and roots</w:t>
      </w:r>
      <w:r>
        <w:rPr>
          <w:spacing w:val="-9"/>
        </w:rPr>
        <w:t> </w:t>
      </w:r>
      <w:r>
        <w:rPr>
          <w:spacing w:val="-8"/>
        </w:rPr>
        <w:t>of plants</w:t>
      </w:r>
      <w:r>
        <w:rPr>
          <w:spacing w:val="-9"/>
        </w:rPr>
        <w:t> </w:t>
      </w:r>
      <w:r>
        <w:rPr>
          <w:spacing w:val="-8"/>
        </w:rPr>
        <w:t>from infested</w:t>
      </w:r>
      <w:r>
        <w:rPr/>
        <w:t> </w:t>
      </w:r>
      <w:r>
        <w:rPr>
          <w:spacing w:val="-8"/>
        </w:rPr>
        <w:t>areas</w:t>
      </w:r>
      <w:r>
        <w:rPr>
          <w:spacing w:val="-6"/>
        </w:rPr>
        <w:t> </w:t>
      </w:r>
      <w:r>
        <w:rPr>
          <w:spacing w:val="-8"/>
        </w:rPr>
        <w:t>and place the </w:t>
      </w:r>
      <w:r>
        <w:rPr/>
        <w:t>plant</w:t>
      </w:r>
      <w:r>
        <w:rPr>
          <w:spacing w:val="-17"/>
        </w:rPr>
        <w:t> </w:t>
      </w:r>
      <w:r>
        <w:rPr/>
        <w:t>material</w:t>
      </w:r>
      <w:r>
        <w:rPr>
          <w:spacing w:val="-17"/>
        </w:rPr>
        <w:t> </w:t>
      </w:r>
      <w:r>
        <w:rPr/>
        <w:t>in</w:t>
      </w:r>
      <w:r>
        <w:rPr>
          <w:spacing w:val="-16"/>
        </w:rPr>
        <w:t> </w:t>
      </w:r>
      <w:r>
        <w:rPr/>
        <w:t>mesh</w:t>
      </w:r>
      <w:r>
        <w:rPr>
          <w:spacing w:val="-17"/>
        </w:rPr>
        <w:t> </w:t>
      </w:r>
      <w:r>
        <w:rPr/>
        <w:t>dive</w:t>
      </w:r>
      <w:r>
        <w:rPr>
          <w:spacing w:val="-17"/>
        </w:rPr>
        <w:t> </w:t>
      </w:r>
      <w:r>
        <w:rPr/>
        <w:t>bags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collect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disposal.</w:t>
      </w:r>
      <w:r>
        <w:rPr>
          <w:spacing w:val="-16"/>
        </w:rPr>
        <w:t> </w:t>
      </w:r>
      <w:r>
        <w:rPr/>
        <w:t>This</w:t>
      </w:r>
      <w:r>
        <w:rPr>
          <w:spacing w:val="-17"/>
        </w:rPr>
        <w:t> </w:t>
      </w:r>
      <w:r>
        <w:rPr/>
        <w:t>technique</w:t>
      </w:r>
      <w:r>
        <w:rPr>
          <w:spacing w:val="-17"/>
        </w:rPr>
        <w:t> </w:t>
      </w:r>
      <w:r>
        <w:rPr/>
        <w:t>is </w:t>
      </w:r>
      <w:r>
        <w:rPr>
          <w:spacing w:val="-6"/>
        </w:rPr>
        <w:t>suited</w:t>
      </w:r>
      <w:r>
        <w:rPr>
          <w:spacing w:val="-8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small</w:t>
      </w:r>
      <w:r>
        <w:rPr>
          <w:spacing w:val="-11"/>
        </w:rPr>
        <w:t> </w:t>
      </w:r>
      <w:r>
        <w:rPr>
          <w:spacing w:val="-6"/>
        </w:rPr>
        <w:t>patches</w:t>
      </w:r>
      <w:r>
        <w:rPr>
          <w:spacing w:val="-11"/>
        </w:rPr>
        <w:t> </w:t>
      </w:r>
      <w:r>
        <w:rPr>
          <w:spacing w:val="-6"/>
        </w:rPr>
        <w:t>or</w:t>
      </w:r>
      <w:r>
        <w:rPr>
          <w:spacing w:val="-9"/>
        </w:rPr>
        <w:t> </w:t>
      </w:r>
      <w:r>
        <w:rPr>
          <w:spacing w:val="-6"/>
        </w:rPr>
        <w:t>areas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low</w:t>
      </w:r>
      <w:r>
        <w:rPr>
          <w:spacing w:val="-10"/>
        </w:rPr>
        <w:t> </w:t>
      </w:r>
      <w:r>
        <w:rPr>
          <w:spacing w:val="-6"/>
        </w:rPr>
        <w:t>density</w:t>
      </w:r>
      <w:r>
        <w:rPr>
          <w:spacing w:val="-12"/>
        </w:rPr>
        <w:t> </w:t>
      </w:r>
      <w:r>
        <w:rPr>
          <w:spacing w:val="-6"/>
        </w:rPr>
        <w:t>exotic</w:t>
      </w:r>
      <w:r>
        <w:rPr>
          <w:spacing w:val="-10"/>
        </w:rPr>
        <w:t> </w:t>
      </w:r>
      <w:r>
        <w:rPr>
          <w:spacing w:val="-6"/>
        </w:rPr>
        <w:t>plant</w:t>
      </w:r>
      <w:r>
        <w:rPr>
          <w:spacing w:val="-10"/>
        </w:rPr>
        <w:t> </w:t>
      </w:r>
      <w:r>
        <w:rPr>
          <w:spacing w:val="-6"/>
        </w:rPr>
        <w:t>coverage.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4" w:lineRule="auto"/>
        <w:ind w:left="2300" w:right="1089"/>
        <w:jc w:val="both"/>
      </w:pP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new</w:t>
      </w:r>
      <w:r>
        <w:rPr>
          <w:spacing w:val="-7"/>
        </w:rPr>
        <w:t> </w:t>
      </w:r>
      <w:r>
        <w:rPr>
          <w:spacing w:val="-4"/>
        </w:rPr>
        <w:t>infestation,</w:t>
      </w:r>
      <w:r>
        <w:rPr>
          <w:spacing w:val="-7"/>
        </w:rPr>
        <w:t> </w:t>
      </w:r>
      <w:r>
        <w:rPr>
          <w:spacing w:val="-4"/>
        </w:rPr>
        <w:t>hand-pulling</w:t>
      </w:r>
      <w:r>
        <w:rPr>
          <w:spacing w:val="-7"/>
        </w:rPr>
        <w:t> </w:t>
      </w:r>
      <w:r>
        <w:rPr>
          <w:spacing w:val="-4"/>
        </w:rPr>
        <w:t>activities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7"/>
        </w:rPr>
        <w:t> </w:t>
      </w:r>
      <w:r>
        <w:rPr>
          <w:spacing w:val="-4"/>
        </w:rPr>
        <w:t>typically</w:t>
      </w:r>
      <w:r>
        <w:rPr>
          <w:spacing w:val="-7"/>
        </w:rPr>
        <w:t> </w:t>
      </w:r>
      <w:r>
        <w:rPr>
          <w:spacing w:val="-4"/>
        </w:rPr>
        <w:t>conducted</w:t>
      </w:r>
      <w:r>
        <w:rPr>
          <w:spacing w:val="-7"/>
        </w:rPr>
        <w:t> </w:t>
      </w:r>
      <w:r>
        <w:rPr>
          <w:spacing w:val="-4"/>
        </w:rPr>
        <w:t>several </w:t>
      </w:r>
      <w:r>
        <w:rPr>
          <w:spacing w:val="-6"/>
        </w:rPr>
        <w:t>times</w:t>
      </w:r>
      <w:r>
        <w:rPr>
          <w:spacing w:val="-11"/>
        </w:rPr>
        <w:t> </w:t>
      </w:r>
      <w:r>
        <w:rPr>
          <w:spacing w:val="-6"/>
        </w:rPr>
        <w:t>during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first</w:t>
      </w:r>
      <w:r>
        <w:rPr>
          <w:spacing w:val="-10"/>
        </w:rPr>
        <w:t> </w:t>
      </w:r>
      <w:r>
        <w:rPr>
          <w:spacing w:val="-6"/>
        </w:rPr>
        <w:t>season,</w:t>
      </w:r>
      <w:r>
        <w:rPr>
          <w:spacing w:val="-11"/>
        </w:rPr>
        <w:t> </w:t>
      </w:r>
      <w:r>
        <w:rPr>
          <w:spacing w:val="-6"/>
        </w:rPr>
        <w:t>with</w:t>
      </w:r>
      <w:r>
        <w:rPr>
          <w:spacing w:val="-8"/>
        </w:rPr>
        <w:t> </w:t>
      </w:r>
      <w:r>
        <w:rPr>
          <w:spacing w:val="-6"/>
        </w:rPr>
        <w:t>follow-up</w:t>
      </w:r>
      <w:r>
        <w:rPr>
          <w:spacing w:val="-8"/>
        </w:rPr>
        <w:t> </w:t>
      </w:r>
      <w:r>
        <w:rPr>
          <w:spacing w:val="-6"/>
        </w:rPr>
        <w:t>inspections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next</w:t>
      </w:r>
      <w:r>
        <w:rPr>
          <w:spacing w:val="-7"/>
        </w:rPr>
        <w:t> </w:t>
      </w:r>
      <w:r>
        <w:rPr>
          <w:spacing w:val="-6"/>
        </w:rPr>
        <w:t>1-2</w:t>
      </w:r>
      <w:r>
        <w:rPr>
          <w:spacing w:val="-11"/>
        </w:rPr>
        <w:t> </w:t>
      </w:r>
      <w:r>
        <w:rPr>
          <w:spacing w:val="-6"/>
        </w:rPr>
        <w:t>years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until</w:t>
      </w:r>
      <w:r>
        <w:rPr>
          <w:spacing w:val="-11"/>
        </w:rPr>
        <w:t> </w:t>
      </w:r>
      <w:r>
        <w:rPr>
          <w:spacing w:val="-4"/>
        </w:rPr>
        <w:t>no</w:t>
      </w:r>
      <w:r>
        <w:rPr>
          <w:spacing w:val="-11"/>
        </w:rPr>
        <w:t> </w:t>
      </w:r>
      <w:r>
        <w:rPr>
          <w:spacing w:val="-4"/>
        </w:rPr>
        <w:t>re-growth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observed.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existing</w:t>
      </w:r>
      <w:r>
        <w:rPr>
          <w:spacing w:val="-11"/>
        </w:rPr>
        <w:t> </w:t>
      </w:r>
      <w:r>
        <w:rPr>
          <w:spacing w:val="-4"/>
        </w:rPr>
        <w:t>infestations,</w:t>
      </w:r>
      <w:r>
        <w:rPr>
          <w:spacing w:val="-13"/>
        </w:rPr>
        <w:t> </w:t>
      </w:r>
      <w:r>
        <w:rPr>
          <w:spacing w:val="-4"/>
        </w:rPr>
        <w:t>hand-pulling</w:t>
      </w:r>
      <w:r>
        <w:rPr>
          <w:spacing w:val="-9"/>
        </w:rPr>
        <w:t> </w:t>
      </w:r>
      <w:r>
        <w:rPr>
          <w:spacing w:val="-4"/>
        </w:rPr>
        <w:t>may </w:t>
      </w:r>
      <w:r>
        <w:rPr>
          <w:spacing w:val="-6"/>
        </w:rPr>
        <w:t>be</w:t>
      </w:r>
      <w:r>
        <w:rPr>
          <w:spacing w:val="-9"/>
        </w:rPr>
        <w:t> </w:t>
      </w:r>
      <w:r>
        <w:rPr>
          <w:spacing w:val="-6"/>
        </w:rPr>
        <w:t>done</w:t>
      </w:r>
      <w:r>
        <w:rPr>
          <w:spacing w:val="-8"/>
        </w:rPr>
        <w:t> </w:t>
      </w:r>
      <w:r>
        <w:rPr>
          <w:spacing w:val="-6"/>
        </w:rPr>
        <w:t>to</w:t>
      </w:r>
      <w:r>
        <w:rPr>
          <w:spacing w:val="-8"/>
        </w:rPr>
        <w:t> </w:t>
      </w:r>
      <w:r>
        <w:rPr>
          <w:spacing w:val="-6"/>
        </w:rPr>
        <w:t>slow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expansion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plant</w:t>
      </w:r>
      <w:r>
        <w:rPr>
          <w:spacing w:val="-8"/>
        </w:rPr>
        <w:t> </w:t>
      </w:r>
      <w:r>
        <w:rPr>
          <w:spacing w:val="-6"/>
        </w:rPr>
        <w:t>establishment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new</w:t>
      </w:r>
      <w:r>
        <w:rPr>
          <w:spacing w:val="-8"/>
        </w:rPr>
        <w:t> </w:t>
      </w:r>
      <w:r>
        <w:rPr>
          <w:spacing w:val="-6"/>
        </w:rPr>
        <w:t>area</w:t>
      </w:r>
      <w:r>
        <w:rPr>
          <w:spacing w:val="-9"/>
        </w:rPr>
        <w:t> </w:t>
      </w:r>
      <w:r>
        <w:rPr>
          <w:spacing w:val="-6"/>
        </w:rPr>
        <w:t>or</w:t>
      </w:r>
      <w:r>
        <w:rPr>
          <w:spacing w:val="-9"/>
        </w:rPr>
        <w:t> </w:t>
      </w:r>
      <w:r>
        <w:rPr>
          <w:spacing w:val="-6"/>
        </w:rPr>
        <w:t>where </w:t>
      </w:r>
      <w:r>
        <w:rPr/>
        <w:t>new stems are removed in a section that may have previously been uninfested.</w:t>
      </w:r>
      <w:r>
        <w:rPr>
          <w:spacing w:val="40"/>
        </w:rPr>
        <w:t> </w:t>
      </w:r>
      <w:r>
        <w:rPr/>
        <w:t>It is often a follow-up technique that is included in most management</w:t>
      </w:r>
      <w:r>
        <w:rPr>
          <w:spacing w:val="-17"/>
        </w:rPr>
        <w:t> </w:t>
      </w:r>
      <w:r>
        <w:rPr/>
        <w:t>plans.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/>
        <w:ind w:left="2300" w:right="1089"/>
        <w:jc w:val="both"/>
      </w:pPr>
      <w:r>
        <w:rPr/>
        <w:t>In 2007 a new program was created through a cooperative between a </w:t>
      </w:r>
      <w:r>
        <w:rPr>
          <w:w w:val="90"/>
        </w:rPr>
        <w:t>volunteer monitor that is a certified dive instructor, and the DES Exotic Species </w:t>
      </w:r>
      <w:r>
        <w:rPr>
          <w:spacing w:val="-8"/>
        </w:rPr>
        <w:t>Program. A</w:t>
      </w:r>
      <w:r>
        <w:rPr>
          <w:spacing w:val="-9"/>
        </w:rPr>
        <w:t> </w:t>
      </w:r>
      <w:r>
        <w:rPr>
          <w:spacing w:val="-8"/>
        </w:rPr>
        <w:t>Weed</w:t>
      </w:r>
      <w:r>
        <w:rPr>
          <w:spacing w:val="-7"/>
        </w:rPr>
        <w:t> </w:t>
      </w:r>
      <w:r>
        <w:rPr>
          <w:spacing w:val="-8"/>
        </w:rPr>
        <w:t>Control</w:t>
      </w:r>
      <w:r>
        <w:rPr>
          <w:spacing w:val="-5"/>
        </w:rPr>
        <w:t> </w:t>
      </w:r>
      <w:r>
        <w:rPr>
          <w:spacing w:val="-8"/>
        </w:rPr>
        <w:t>Diver</w:t>
      </w:r>
      <w:r>
        <w:rPr>
          <w:spacing w:val="-9"/>
        </w:rPr>
        <w:t> </w:t>
      </w:r>
      <w:r>
        <w:rPr>
          <w:spacing w:val="-8"/>
        </w:rPr>
        <w:t>Course (WCD)</w:t>
      </w:r>
      <w:r>
        <w:rPr>
          <w:spacing w:val="-9"/>
        </w:rPr>
        <w:t> </w:t>
      </w:r>
      <w:r>
        <w:rPr>
          <w:spacing w:val="-8"/>
        </w:rPr>
        <w:t>was</w:t>
      </w:r>
      <w:r>
        <w:rPr>
          <w:spacing w:val="-7"/>
        </w:rPr>
        <w:t> </w:t>
      </w:r>
      <w:r>
        <w:rPr>
          <w:spacing w:val="-8"/>
        </w:rPr>
        <w:t>developed and approved </w:t>
      </w:r>
      <w:r>
        <w:rPr>
          <w:spacing w:val="-6"/>
        </w:rPr>
        <w:t>through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Professional</w:t>
      </w:r>
      <w:r>
        <w:rPr>
          <w:spacing w:val="-10"/>
        </w:rPr>
        <w:t> </w:t>
      </w:r>
      <w:r>
        <w:rPr>
          <w:spacing w:val="-6"/>
        </w:rPr>
        <w:t>Association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Dive</w:t>
      </w:r>
      <w:r>
        <w:rPr>
          <w:spacing w:val="-11"/>
        </w:rPr>
        <w:t> </w:t>
      </w:r>
      <w:r>
        <w:rPr>
          <w:spacing w:val="-6"/>
        </w:rPr>
        <w:t>Instructors</w:t>
      </w:r>
      <w:r>
        <w:rPr>
          <w:spacing w:val="-10"/>
        </w:rPr>
        <w:t> </w:t>
      </w:r>
      <w:r>
        <w:rPr>
          <w:spacing w:val="-6"/>
        </w:rPr>
        <w:t>(PADI)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expand</w:t>
      </w:r>
      <w:r>
        <w:rPr>
          <w:spacing w:val="-10"/>
        </w:rPr>
        <w:t> </w:t>
      </w:r>
      <w:r>
        <w:rPr>
          <w:spacing w:val="-6"/>
        </w:rPr>
        <w:t>the number of certified divers available to assist with hand-pulling activities. DES has</w:t>
      </w:r>
      <w:r>
        <w:rPr>
          <w:spacing w:val="-11"/>
        </w:rPr>
        <w:t> </w:t>
      </w:r>
      <w:r>
        <w:rPr>
          <w:spacing w:val="-6"/>
        </w:rPr>
        <w:t>only</w:t>
      </w:r>
      <w:r>
        <w:rPr>
          <w:spacing w:val="-11"/>
        </w:rPr>
        <w:t> </w:t>
      </w:r>
      <w:r>
        <w:rPr>
          <w:spacing w:val="-6"/>
        </w:rPr>
        <w:t>four</w:t>
      </w:r>
      <w:r>
        <w:rPr>
          <w:spacing w:val="-10"/>
        </w:rPr>
        <w:t> </w:t>
      </w:r>
      <w:r>
        <w:rPr>
          <w:spacing w:val="-6"/>
        </w:rPr>
        <w:t>certified</w:t>
      </w:r>
      <w:r>
        <w:rPr>
          <w:spacing w:val="-11"/>
        </w:rPr>
        <w:t> </w:t>
      </w:r>
      <w:r>
        <w:rPr>
          <w:spacing w:val="-6"/>
        </w:rPr>
        <w:t>divers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Limnology</w:t>
      </w:r>
      <w:r>
        <w:rPr>
          <w:spacing w:val="-11"/>
        </w:rPr>
        <w:t> </w:t>
      </w:r>
      <w:r>
        <w:rPr>
          <w:spacing w:val="-6"/>
        </w:rPr>
        <w:t>Center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handle</w:t>
      </w:r>
      <w:r>
        <w:rPr>
          <w:spacing w:val="-11"/>
        </w:rPr>
        <w:t> </w:t>
      </w:r>
      <w:r>
        <w:rPr>
          <w:spacing w:val="-6"/>
        </w:rPr>
        <w:t>problems</w:t>
      </w:r>
      <w:r>
        <w:rPr>
          <w:spacing w:val="-11"/>
        </w:rPr>
        <w:t> </w:t>
      </w:r>
      <w:r>
        <w:rPr>
          <w:spacing w:val="-6"/>
        </w:rPr>
        <w:t>with </w:t>
      </w:r>
      <w:r>
        <w:rPr>
          <w:spacing w:val="-2"/>
        </w:rPr>
        <w:t>aquatic</w:t>
      </w:r>
      <w:r>
        <w:rPr>
          <w:spacing w:val="-10"/>
        </w:rPr>
        <w:t> </w:t>
      </w:r>
      <w:r>
        <w:rPr>
          <w:spacing w:val="-2"/>
        </w:rPr>
        <w:t>plants,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more</w:t>
      </w:r>
      <w:r>
        <w:rPr>
          <w:spacing w:val="-9"/>
        </w:rPr>
        <w:t> </w:t>
      </w:r>
      <w:r>
        <w:rPr>
          <w:spacing w:val="-2"/>
        </w:rPr>
        <w:t>help</w:t>
      </w:r>
      <w:r>
        <w:rPr>
          <w:spacing w:val="-10"/>
        </w:rPr>
        <w:t> </w:t>
      </w:r>
      <w:r>
        <w:rPr>
          <w:spacing w:val="-2"/>
        </w:rPr>
        <w:t>was</w:t>
      </w:r>
      <w:r>
        <w:rPr>
          <w:spacing w:val="-11"/>
        </w:rPr>
        <w:t> </w:t>
      </w:r>
      <w:r>
        <w:rPr>
          <w:spacing w:val="-2"/>
        </w:rPr>
        <w:t>needed.</w:t>
      </w:r>
      <w:r>
        <w:rPr>
          <w:spacing w:val="-10"/>
        </w:rPr>
        <w:t> </w:t>
      </w:r>
      <w:r>
        <w:rPr>
          <w:spacing w:val="-2"/>
        </w:rPr>
        <w:t>There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unique</w:t>
      </w:r>
      <w:r>
        <w:rPr>
          <w:spacing w:val="-9"/>
        </w:rPr>
        <w:t> </w:t>
      </w:r>
      <w:r>
        <w:rPr>
          <w:spacing w:val="-2"/>
        </w:rPr>
        <w:t>skill</w:t>
      </w:r>
      <w:r>
        <w:rPr>
          <w:spacing w:val="-9"/>
        </w:rPr>
        <w:t> </w:t>
      </w:r>
      <w:r>
        <w:rPr>
          <w:spacing w:val="-2"/>
        </w:rPr>
        <w:t>involved </w:t>
      </w:r>
      <w:r>
        <w:rPr/>
        <w:t>with hand-removing plants from the lake bottom. If the process is not </w:t>
      </w:r>
      <w:r>
        <w:rPr>
          <w:w w:val="90"/>
        </w:rPr>
        <w:t>conducted correctly, fragments could spread to other waterbody locations. For </w:t>
      </w:r>
      <w:r>
        <w:rPr/>
        <w:t>this</w:t>
      </w:r>
      <w:r>
        <w:rPr>
          <w:spacing w:val="-5"/>
        </w:rPr>
        <w:t> </w:t>
      </w:r>
      <w:r>
        <w:rPr/>
        <w:t>reason,</w:t>
      </w:r>
      <w:r>
        <w:rPr>
          <w:spacing w:val="-5"/>
        </w:rPr>
        <w:t> </w:t>
      </w:r>
      <w:r>
        <w:rPr/>
        <w:t>training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certification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needed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help</w:t>
      </w:r>
      <w:r>
        <w:rPr>
          <w:spacing w:val="-5"/>
        </w:rPr>
        <w:t> </w:t>
      </w:r>
      <w:r>
        <w:rPr/>
        <w:t>ensure</w:t>
      </w:r>
      <w:r>
        <w:rPr>
          <w:spacing w:val="-3"/>
        </w:rPr>
        <w:t> </w:t>
      </w:r>
      <w:r>
        <w:rPr/>
        <w:t>success. Roughly</w:t>
      </w:r>
      <w:r>
        <w:rPr>
          <w:spacing w:val="-6"/>
        </w:rPr>
        <w:t> </w:t>
      </w:r>
      <w:r>
        <w:rPr/>
        <w:t>100</w:t>
      </w:r>
      <w:r>
        <w:rPr>
          <w:spacing w:val="-4"/>
        </w:rPr>
        <w:t> </w:t>
      </w:r>
      <w:r>
        <w:rPr/>
        <w:t>divers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certified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2010 </w:t>
      </w:r>
      <w:r>
        <w:rPr>
          <w:spacing w:val="-8"/>
        </w:rPr>
        <w:t>season. DES</w:t>
      </w:r>
      <w:r>
        <w:rPr>
          <w:spacing w:val="-6"/>
        </w:rPr>
        <w:t> </w:t>
      </w:r>
      <w:r>
        <w:rPr>
          <w:spacing w:val="-8"/>
        </w:rPr>
        <w:t>maintains a list</w:t>
      </w:r>
      <w:r>
        <w:rPr>
          <w:spacing w:val="-6"/>
        </w:rPr>
        <w:t> </w:t>
      </w:r>
      <w:r>
        <w:rPr>
          <w:spacing w:val="-8"/>
        </w:rPr>
        <w:t>of</w:t>
      </w:r>
      <w:r>
        <w:rPr>
          <w:spacing w:val="-6"/>
        </w:rPr>
        <w:t> </w:t>
      </w:r>
      <w:r>
        <w:rPr>
          <w:spacing w:val="-8"/>
        </w:rPr>
        <w:t>WCD</w:t>
      </w:r>
      <w:r>
        <w:rPr>
          <w:spacing w:val="-5"/>
        </w:rPr>
        <w:t> </w:t>
      </w:r>
      <w:r>
        <w:rPr>
          <w:spacing w:val="-8"/>
        </w:rPr>
        <w:t>divers and shares</w:t>
      </w:r>
      <w:r>
        <w:rPr>
          <w:spacing w:val="-7"/>
        </w:rPr>
        <w:t> </w:t>
      </w:r>
      <w:r>
        <w:rPr>
          <w:spacing w:val="-8"/>
        </w:rPr>
        <w:t>them</w:t>
      </w:r>
      <w:r>
        <w:rPr>
          <w:spacing w:val="-6"/>
        </w:rPr>
        <w:t> </w:t>
      </w:r>
      <w:r>
        <w:rPr>
          <w:spacing w:val="-8"/>
        </w:rPr>
        <w:t>with waterbody</w:t>
      </w:r>
    </w:p>
    <w:p>
      <w:pPr>
        <w:spacing w:after="0" w:line="254" w:lineRule="auto"/>
        <w:jc w:val="both"/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50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55"/>
        <w:ind w:left="2300" w:right="1092"/>
        <w:jc w:val="both"/>
      </w:pPr>
      <w:r>
        <w:rPr/>
        <w:t>groups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municipalities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seek</w:t>
      </w:r>
      <w:r>
        <w:rPr>
          <w:spacing w:val="-8"/>
        </w:rPr>
        <w:t> </w:t>
      </w:r>
      <w:r>
        <w:rPr/>
        <w:t>diver</w:t>
      </w:r>
      <w:r>
        <w:rPr>
          <w:spacing w:val="-8"/>
        </w:rPr>
        <w:t> </w:t>
      </w:r>
      <w:r>
        <w:rPr/>
        <w:t>assistance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controlling</w:t>
      </w:r>
      <w:r>
        <w:rPr>
          <w:spacing w:val="-9"/>
        </w:rPr>
        <w:t> </w:t>
      </w:r>
      <w:r>
        <w:rPr/>
        <w:t>exotic </w:t>
      </w:r>
      <w:r>
        <w:rPr>
          <w:spacing w:val="-6"/>
        </w:rPr>
        <w:t>aquatic</w:t>
      </w:r>
      <w:r>
        <w:rPr>
          <w:spacing w:val="-10"/>
        </w:rPr>
        <w:t> </w:t>
      </w:r>
      <w:r>
        <w:rPr>
          <w:spacing w:val="-6"/>
        </w:rPr>
        <w:t>plants.</w:t>
      </w:r>
      <w:r>
        <w:rPr>
          <w:spacing w:val="-10"/>
        </w:rPr>
        <w:t> </w:t>
      </w:r>
      <w:r>
        <w:rPr>
          <w:spacing w:val="-6"/>
        </w:rPr>
        <w:t>Classes</w:t>
      </w:r>
      <w:r>
        <w:rPr>
          <w:spacing w:val="-11"/>
        </w:rPr>
        <w:t> </w:t>
      </w:r>
      <w:r>
        <w:rPr>
          <w:spacing w:val="-6"/>
        </w:rPr>
        <w:t>are</w:t>
      </w:r>
      <w:r>
        <w:rPr>
          <w:spacing w:val="-9"/>
        </w:rPr>
        <w:t> </w:t>
      </w:r>
      <w:r>
        <w:rPr>
          <w:spacing w:val="-6"/>
        </w:rPr>
        <w:t>offered</w:t>
      </w:r>
      <w:r>
        <w:rPr>
          <w:spacing w:val="-11"/>
        </w:rPr>
        <w:t> </w:t>
      </w:r>
      <w:r>
        <w:rPr>
          <w:spacing w:val="-6"/>
        </w:rPr>
        <w:t>two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three</w:t>
      </w:r>
      <w:r>
        <w:rPr>
          <w:spacing w:val="-11"/>
        </w:rPr>
        <w:t> </w:t>
      </w:r>
      <w:r>
        <w:rPr>
          <w:spacing w:val="-6"/>
        </w:rPr>
        <w:t>times</w:t>
      </w:r>
      <w:r>
        <w:rPr>
          <w:spacing w:val="-9"/>
        </w:rPr>
        <w:t> </w:t>
      </w:r>
      <w:r>
        <w:rPr>
          <w:spacing w:val="-6"/>
        </w:rPr>
        <w:t>per</w:t>
      </w:r>
      <w:r>
        <w:rPr>
          <w:spacing w:val="-11"/>
        </w:rPr>
        <w:t> </w:t>
      </w:r>
      <w:r>
        <w:rPr>
          <w:spacing w:val="-6"/>
        </w:rPr>
        <w:t>summer.</w:t>
      </w:r>
    </w:p>
    <w:p>
      <w:pPr>
        <w:pStyle w:val="BodyText"/>
      </w:pPr>
    </w:p>
    <w:p>
      <w:pPr>
        <w:spacing w:before="156"/>
        <w:ind w:left="2300" w:right="0" w:firstLine="0"/>
        <w:jc w:val="both"/>
        <w:rPr>
          <w:b/>
          <w:sz w:val="22"/>
        </w:rPr>
      </w:pPr>
      <w:bookmarkStart w:name="_bookmark49" w:id="50"/>
      <w:bookmarkEnd w:id="50"/>
      <w:r>
        <w:rPr/>
      </w:r>
      <w:r>
        <w:rPr>
          <w:b/>
          <w:w w:val="80"/>
          <w:sz w:val="22"/>
        </w:rPr>
        <w:t>Diver</w:t>
      </w:r>
      <w:r>
        <w:rPr>
          <w:b/>
          <w:spacing w:val="-2"/>
          <w:w w:val="80"/>
          <w:sz w:val="22"/>
        </w:rPr>
        <w:t> </w:t>
      </w:r>
      <w:r>
        <w:rPr>
          <w:b/>
          <w:w w:val="80"/>
          <w:sz w:val="22"/>
        </w:rPr>
        <w:t>Assisted</w:t>
      </w:r>
      <w:r>
        <w:rPr>
          <w:b/>
          <w:spacing w:val="-5"/>
          <w:w w:val="80"/>
          <w:sz w:val="22"/>
        </w:rPr>
        <w:t> </w:t>
      </w:r>
      <w:r>
        <w:rPr>
          <w:b/>
          <w:w w:val="80"/>
          <w:sz w:val="22"/>
        </w:rPr>
        <w:t>Suction</w:t>
      </w:r>
      <w:r>
        <w:rPr>
          <w:b/>
          <w:spacing w:val="-4"/>
          <w:w w:val="80"/>
          <w:sz w:val="22"/>
        </w:rPr>
        <w:t> </w:t>
      </w:r>
      <w:r>
        <w:rPr>
          <w:b/>
          <w:spacing w:val="-2"/>
          <w:w w:val="80"/>
          <w:sz w:val="22"/>
        </w:rPr>
        <w:t>Harvesting</w:t>
      </w:r>
    </w:p>
    <w:p>
      <w:pPr>
        <w:pStyle w:val="BodyText"/>
        <w:spacing w:line="254" w:lineRule="auto" w:before="16"/>
        <w:ind w:left="2300" w:right="1231"/>
        <w:jc w:val="both"/>
      </w:pPr>
      <w:r>
        <w:rPr>
          <w:w w:val="90"/>
        </w:rPr>
        <w:t>Diver Assisted Suction Harvesting (DASH) is an emerging and evolving</w:t>
      </w:r>
      <w:r>
        <w:rPr>
          <w:spacing w:val="-1"/>
          <w:w w:val="90"/>
        </w:rPr>
        <w:t> </w:t>
      </w:r>
      <w:r>
        <w:rPr>
          <w:w w:val="90"/>
        </w:rPr>
        <w:t>control </w:t>
      </w:r>
      <w:r>
        <w:rPr>
          <w:spacing w:val="-2"/>
        </w:rPr>
        <w:t>technique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New</w:t>
      </w:r>
      <w:r>
        <w:rPr>
          <w:spacing w:val="-12"/>
        </w:rPr>
        <w:t> </w:t>
      </w:r>
      <w:r>
        <w:rPr>
          <w:spacing w:val="-2"/>
        </w:rPr>
        <w:t>Hampshire.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technique</w:t>
      </w:r>
      <w:r>
        <w:rPr>
          <w:spacing w:val="-12"/>
        </w:rPr>
        <w:t> </w:t>
      </w:r>
      <w:r>
        <w:rPr>
          <w:spacing w:val="-2"/>
        </w:rPr>
        <w:t>employs</w:t>
      </w:r>
      <w:r>
        <w:rPr>
          <w:spacing w:val="-11"/>
        </w:rPr>
        <w:t> </w:t>
      </w:r>
      <w:r>
        <w:rPr>
          <w:spacing w:val="-2"/>
        </w:rPr>
        <w:t>divers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2"/>
        </w:rPr>
        <w:t> </w:t>
      </w:r>
      <w:r>
        <w:rPr>
          <w:spacing w:val="-2"/>
        </w:rPr>
        <w:t>perform </w:t>
      </w:r>
      <w:r>
        <w:rPr>
          <w:spacing w:val="-6"/>
        </w:rPr>
        <w:t>hand</w:t>
      </w:r>
      <w:r>
        <w:rPr>
          <w:spacing w:val="-9"/>
        </w:rPr>
        <w:t> </w:t>
      </w:r>
      <w:r>
        <w:rPr>
          <w:spacing w:val="-6"/>
        </w:rPr>
        <w:t>removal</w:t>
      </w:r>
      <w:r>
        <w:rPr>
          <w:spacing w:val="-7"/>
        </w:rPr>
        <w:t> </w:t>
      </w:r>
      <w:r>
        <w:rPr>
          <w:spacing w:val="-6"/>
        </w:rPr>
        <w:t>actions</w:t>
      </w:r>
      <w:r>
        <w:rPr>
          <w:spacing w:val="-10"/>
        </w:rPr>
        <w:t> </w:t>
      </w:r>
      <w:r>
        <w:rPr>
          <w:spacing w:val="-6"/>
        </w:rPr>
        <w:t>as</w:t>
      </w:r>
      <w:r>
        <w:rPr>
          <w:spacing w:val="-10"/>
        </w:rPr>
        <w:t> </w:t>
      </w:r>
      <w:r>
        <w:rPr>
          <w:spacing w:val="-6"/>
        </w:rPr>
        <w:t>described</w:t>
      </w:r>
      <w:r>
        <w:rPr>
          <w:spacing w:val="-8"/>
        </w:rPr>
        <w:t> </w:t>
      </w:r>
      <w:r>
        <w:rPr>
          <w:spacing w:val="-6"/>
        </w:rPr>
        <w:t>above,</w:t>
      </w:r>
      <w:r>
        <w:rPr>
          <w:spacing w:val="-10"/>
        </w:rPr>
        <w:t> </w:t>
      </w:r>
      <w:r>
        <w:rPr>
          <w:spacing w:val="-6"/>
        </w:rPr>
        <w:t>however,</w:t>
      </w:r>
      <w:r>
        <w:rPr>
          <w:spacing w:val="-7"/>
        </w:rPr>
        <w:t> </w:t>
      </w:r>
      <w:r>
        <w:rPr>
          <w:spacing w:val="-6"/>
        </w:rPr>
        <w:t>instead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using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dive </w:t>
      </w:r>
      <w:r>
        <w:rPr>
          <w:spacing w:val="-8"/>
        </w:rPr>
        <w:t>bag</w:t>
      </w:r>
      <w:r>
        <w:rPr>
          <w:spacing w:val="-9"/>
        </w:rPr>
        <w:t> </w:t>
      </w:r>
      <w:r>
        <w:rPr>
          <w:spacing w:val="-8"/>
        </w:rPr>
        <w:t>a</w:t>
      </w:r>
      <w:r>
        <w:rPr>
          <w:spacing w:val="-9"/>
        </w:rPr>
        <w:t> </w:t>
      </w:r>
      <w:r>
        <w:rPr>
          <w:spacing w:val="-8"/>
        </w:rPr>
        <w:t>mechanical suction</w:t>
      </w:r>
      <w:r>
        <w:rPr>
          <w:spacing w:val="-9"/>
        </w:rPr>
        <w:t> </w:t>
      </w:r>
      <w:r>
        <w:rPr>
          <w:spacing w:val="-8"/>
        </w:rPr>
        <w:t>device is</w:t>
      </w:r>
      <w:r>
        <w:rPr>
          <w:spacing w:val="-9"/>
        </w:rPr>
        <w:t> </w:t>
      </w:r>
      <w:r>
        <w:rPr>
          <w:spacing w:val="-8"/>
        </w:rPr>
        <w:t>used</w:t>
      </w:r>
      <w:r>
        <w:rPr>
          <w:spacing w:val="-9"/>
        </w:rPr>
        <w:t> </w:t>
      </w:r>
      <w:r>
        <w:rPr>
          <w:spacing w:val="-8"/>
        </w:rPr>
        <w:t>to entrain</w:t>
      </w:r>
      <w:r>
        <w:rPr>
          <w:spacing w:val="-7"/>
        </w:rPr>
        <w:t> </w:t>
      </w:r>
      <w:r>
        <w:rPr>
          <w:spacing w:val="-8"/>
        </w:rPr>
        <w:t>the plants and bring them </w:t>
      </w:r>
      <w:r>
        <w:rPr/>
        <w:t>topside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tender</w:t>
      </w:r>
      <w:r>
        <w:rPr>
          <w:spacing w:val="-7"/>
        </w:rPr>
        <w:t> </w:t>
      </w:r>
      <w:r>
        <w:rPr/>
        <w:t>accumulates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bags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disposal. </w:t>
      </w:r>
      <w:r>
        <w:rPr>
          <w:spacing w:val="-8"/>
        </w:rPr>
        <w:t>Because</w:t>
      </w:r>
      <w:r>
        <w:rPr>
          <w:spacing w:val="-4"/>
        </w:rPr>
        <w:t> </w:t>
      </w:r>
      <w:r>
        <w:rPr>
          <w:spacing w:val="-8"/>
        </w:rPr>
        <w:t>of this variation divers are able to work in</w:t>
      </w:r>
      <w:r>
        <w:rPr>
          <w:spacing w:val="-3"/>
        </w:rPr>
        <w:t> </w:t>
      </w:r>
      <w:r>
        <w:rPr>
          <w:spacing w:val="-8"/>
        </w:rPr>
        <w:t>moderately dense</w:t>
      </w:r>
      <w:r>
        <w:rPr>
          <w:spacing w:val="-4"/>
        </w:rPr>
        <w:t> </w:t>
      </w:r>
      <w:r>
        <w:rPr>
          <w:spacing w:val="-8"/>
        </w:rPr>
        <w:t>stands </w:t>
      </w:r>
      <w:r>
        <w:rPr/>
        <w:t>of plants that cover more bottom area, with increased efficiency and </w:t>
      </w:r>
      <w:r>
        <w:rPr>
          <w:spacing w:val="-2"/>
        </w:rPr>
        <w:t>accuracy.</w:t>
      </w:r>
    </w:p>
    <w:p>
      <w:pPr>
        <w:pStyle w:val="BodyText"/>
      </w:pPr>
    </w:p>
    <w:p>
      <w:pPr>
        <w:spacing w:before="161"/>
        <w:ind w:left="2300" w:right="0" w:firstLine="0"/>
        <w:jc w:val="both"/>
        <w:rPr>
          <w:b/>
          <w:sz w:val="22"/>
        </w:rPr>
      </w:pPr>
      <w:bookmarkStart w:name="_bookmark50" w:id="51"/>
      <w:bookmarkEnd w:id="51"/>
      <w:r>
        <w:rPr/>
      </w:r>
      <w:r>
        <w:rPr>
          <w:b/>
          <w:spacing w:val="-2"/>
          <w:w w:val="85"/>
          <w:sz w:val="22"/>
        </w:rPr>
        <w:t>Mechanical</w:t>
      </w:r>
      <w:r>
        <w:rPr>
          <w:b/>
          <w:spacing w:val="-7"/>
          <w:sz w:val="22"/>
        </w:rPr>
        <w:t> </w:t>
      </w:r>
      <w:r>
        <w:rPr>
          <w:b/>
          <w:spacing w:val="-2"/>
          <w:w w:val="90"/>
          <w:sz w:val="22"/>
        </w:rPr>
        <w:t>Harvesting</w:t>
      </w:r>
    </w:p>
    <w:p>
      <w:pPr>
        <w:pStyle w:val="BodyText"/>
        <w:spacing w:line="254" w:lineRule="auto" w:before="16"/>
        <w:ind w:left="2300" w:right="1233"/>
        <w:jc w:val="both"/>
      </w:pPr>
      <w:r>
        <w:rPr>
          <w:w w:val="90"/>
        </w:rPr>
        <w:t>The process of mechanical harvesting is conducted by using machines which </w:t>
      </w:r>
      <w:r>
        <w:rPr/>
        <w:t>cut and collect aquatic</w:t>
      </w:r>
      <w:r>
        <w:rPr>
          <w:spacing w:val="-1"/>
        </w:rPr>
        <w:t> </w:t>
      </w:r>
      <w:r>
        <w:rPr/>
        <w:t>plants.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machines can cut the plants</w:t>
      </w:r>
      <w:r>
        <w:rPr>
          <w:spacing w:val="-2"/>
        </w:rPr>
        <w:t> </w:t>
      </w:r>
      <w:r>
        <w:rPr/>
        <w:t>up to </w:t>
      </w:r>
      <w:r>
        <w:rPr>
          <w:spacing w:val="-4"/>
        </w:rPr>
        <w:t>twelve</w:t>
      </w:r>
      <w:r>
        <w:rPr>
          <w:spacing w:val="-13"/>
        </w:rPr>
        <w:t> </w:t>
      </w:r>
      <w:r>
        <w:rPr>
          <w:spacing w:val="-4"/>
        </w:rPr>
        <w:t>feet</w:t>
      </w:r>
      <w:r>
        <w:rPr>
          <w:spacing w:val="-13"/>
        </w:rPr>
        <w:t> </w:t>
      </w:r>
      <w:r>
        <w:rPr>
          <w:spacing w:val="-4"/>
        </w:rPr>
        <w:t>below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water</w:t>
      </w:r>
      <w:r>
        <w:rPr>
          <w:spacing w:val="-9"/>
        </w:rPr>
        <w:t> </w:t>
      </w:r>
      <w:r>
        <w:rPr>
          <w:spacing w:val="-4"/>
        </w:rPr>
        <w:t>surface.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weeds</w:t>
      </w:r>
      <w:r>
        <w:rPr>
          <w:spacing w:val="-8"/>
        </w:rPr>
        <w:t> </w:t>
      </w:r>
      <w:r>
        <w:rPr>
          <w:spacing w:val="-4"/>
        </w:rPr>
        <w:t>are</w:t>
      </w:r>
      <w:r>
        <w:rPr>
          <w:spacing w:val="-7"/>
        </w:rPr>
        <w:t> </w:t>
      </w:r>
      <w:r>
        <w:rPr>
          <w:spacing w:val="-4"/>
        </w:rPr>
        <w:t>cut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then</w:t>
      </w:r>
      <w:r>
        <w:rPr>
          <w:spacing w:val="-8"/>
        </w:rPr>
        <w:t> </w:t>
      </w:r>
      <w:r>
        <w:rPr>
          <w:spacing w:val="-4"/>
        </w:rPr>
        <w:t>collected 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harvester</w:t>
      </w:r>
      <w:r>
        <w:rPr>
          <w:spacing w:val="-5"/>
        </w:rPr>
        <w:t> </w:t>
      </w:r>
      <w:r>
        <w:rPr>
          <w:spacing w:val="-4"/>
        </w:rPr>
        <w:t>or</w:t>
      </w:r>
      <w:r>
        <w:rPr>
          <w:spacing w:val="-6"/>
        </w:rPr>
        <w:t> </w:t>
      </w:r>
      <w:r>
        <w:rPr>
          <w:spacing w:val="-4"/>
        </w:rPr>
        <w:t>other</w:t>
      </w:r>
      <w:r>
        <w:rPr>
          <w:spacing w:val="-6"/>
        </w:rPr>
        <w:t> </w:t>
      </w:r>
      <w:r>
        <w:rPr>
          <w:spacing w:val="-4"/>
        </w:rPr>
        <w:t>separate</w:t>
      </w:r>
      <w:r>
        <w:rPr>
          <w:spacing w:val="-7"/>
        </w:rPr>
        <w:t> </w:t>
      </w:r>
      <w:r>
        <w:rPr>
          <w:spacing w:val="-4"/>
        </w:rPr>
        <w:t>conveyer-belt</w:t>
      </w:r>
      <w:r>
        <w:rPr>
          <w:spacing w:val="-7"/>
        </w:rPr>
        <w:t> </w:t>
      </w:r>
      <w:r>
        <w:rPr>
          <w:spacing w:val="-4"/>
        </w:rPr>
        <w:t>driven</w:t>
      </w:r>
      <w:r>
        <w:rPr>
          <w:spacing w:val="-7"/>
        </w:rPr>
        <w:t> </w:t>
      </w:r>
      <w:r>
        <w:rPr>
          <w:spacing w:val="-4"/>
        </w:rPr>
        <w:t>device</w:t>
      </w:r>
      <w:r>
        <w:rPr>
          <w:spacing w:val="-8"/>
        </w:rPr>
        <w:t> </w:t>
      </w:r>
      <w:r>
        <w:rPr>
          <w:spacing w:val="-4"/>
        </w:rPr>
        <w:t>where</w:t>
      </w:r>
      <w:r>
        <w:rPr>
          <w:spacing w:val="-6"/>
        </w:rPr>
        <w:t> </w:t>
      </w:r>
      <w:r>
        <w:rPr>
          <w:spacing w:val="-4"/>
        </w:rPr>
        <w:t>they are</w:t>
      </w:r>
      <w:r>
        <w:rPr>
          <w:spacing w:val="-13"/>
        </w:rPr>
        <w:t> </w:t>
      </w:r>
      <w:r>
        <w:rPr>
          <w:spacing w:val="-4"/>
        </w:rPr>
        <w:t>stored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harvester</w:t>
      </w:r>
      <w:r>
        <w:rPr>
          <w:spacing w:val="-14"/>
        </w:rPr>
        <w:t> </w:t>
      </w:r>
      <w:r>
        <w:rPr>
          <w:spacing w:val="-4"/>
        </w:rPr>
        <w:t>or</w:t>
      </w:r>
      <w:r>
        <w:rPr>
          <w:spacing w:val="-14"/>
        </w:rPr>
        <w:t> </w:t>
      </w:r>
      <w:r>
        <w:rPr>
          <w:spacing w:val="-4"/>
        </w:rPr>
        <w:t>barge,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then</w:t>
      </w:r>
      <w:r>
        <w:rPr>
          <w:spacing w:val="-13"/>
        </w:rPr>
        <w:t> </w:t>
      </w:r>
      <w:r>
        <w:rPr>
          <w:spacing w:val="-4"/>
        </w:rPr>
        <w:t>transferred</w:t>
      </w:r>
      <w:r>
        <w:rPr>
          <w:spacing w:val="-14"/>
        </w:rPr>
        <w:t> </w:t>
      </w:r>
      <w:r>
        <w:rPr>
          <w:spacing w:val="-4"/>
        </w:rPr>
        <w:t>to</w:t>
      </w:r>
      <w:r>
        <w:rPr>
          <w:spacing w:val="-14"/>
        </w:rPr>
        <w:t> </w:t>
      </w:r>
      <w:r>
        <w:rPr>
          <w:spacing w:val="-4"/>
        </w:rPr>
        <w:t>an</w:t>
      </w:r>
      <w:r>
        <w:rPr>
          <w:spacing w:val="-13"/>
        </w:rPr>
        <w:t> </w:t>
      </w:r>
      <w:r>
        <w:rPr>
          <w:spacing w:val="-4"/>
        </w:rPr>
        <w:t>upland</w:t>
      </w:r>
      <w:r>
        <w:rPr>
          <w:spacing w:val="-14"/>
        </w:rPr>
        <w:t> </w:t>
      </w:r>
      <w:r>
        <w:rPr>
          <w:spacing w:val="-4"/>
        </w:rPr>
        <w:t>site.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9497" w:val="left" w:leader="none"/>
        </w:tabs>
        <w:spacing w:line="254" w:lineRule="auto"/>
        <w:ind w:left="2300" w:right="1232"/>
        <w:jc w:val="both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advantages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type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weed</w:t>
      </w:r>
      <w:r>
        <w:rPr>
          <w:spacing w:val="-12"/>
        </w:rPr>
        <w:t> </w:t>
      </w:r>
      <w:r>
        <w:rPr>
          <w:spacing w:val="-4"/>
        </w:rPr>
        <w:t>control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cutting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harvesting </w:t>
      </w:r>
      <w:r>
        <w:rPr/>
        <w:t>immediately</w:t>
      </w:r>
      <w:r>
        <w:rPr>
          <w:spacing w:val="-17"/>
        </w:rPr>
        <w:t> </w:t>
      </w:r>
      <w:r>
        <w:rPr/>
        <w:t>opens</w:t>
      </w:r>
      <w:r>
        <w:rPr>
          <w:spacing w:val="-17"/>
        </w:rPr>
        <w:t> </w:t>
      </w:r>
      <w:r>
        <w:rPr/>
        <w:t>an</w:t>
      </w:r>
      <w:r>
        <w:rPr>
          <w:spacing w:val="-16"/>
        </w:rPr>
        <w:t> </w:t>
      </w:r>
      <w:r>
        <w:rPr/>
        <w:t>area</w:t>
      </w:r>
      <w:r>
        <w:rPr>
          <w:spacing w:val="-17"/>
        </w:rPr>
        <w:t> </w:t>
      </w:r>
      <w:r>
        <w:rPr/>
        <w:t>such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boat</w:t>
      </w:r>
      <w:r>
        <w:rPr>
          <w:spacing w:val="-16"/>
        </w:rPr>
        <w:t> </w:t>
      </w:r>
      <w:r>
        <w:rPr/>
        <w:t>lanes,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it</w:t>
      </w:r>
      <w:r>
        <w:rPr>
          <w:spacing w:val="-16"/>
        </w:rPr>
        <w:t> </w:t>
      </w:r>
      <w:r>
        <w:rPr/>
        <w:t>removes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upper portion of the plants. Due to the size of the equipment, mechanical harvesting</w:t>
      </w:r>
      <w:r>
        <w:rPr>
          <w:spacing w:val="-17"/>
        </w:rPr>
        <w:t> </w:t>
      </w:r>
      <w:r>
        <w:rPr/>
        <w:t>is limited to water areas of sufficient size and depth. It is important to remember that mechanical harvesting can leave plant </w:t>
      </w:r>
      <w:r>
        <w:rPr>
          <w:spacing w:val="-2"/>
        </w:rPr>
        <w:t>fragments</w:t>
      </w:r>
      <w:r>
        <w:rPr>
          <w:spacing w:val="-15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water,</w:t>
      </w:r>
      <w:r>
        <w:rPr>
          <w:spacing w:val="-15"/>
        </w:rPr>
        <w:t> </w:t>
      </w:r>
      <w:r>
        <w:rPr>
          <w:spacing w:val="-2"/>
        </w:rPr>
        <w:t>which</w:t>
      </w:r>
      <w:r>
        <w:rPr>
          <w:spacing w:val="-15"/>
        </w:rPr>
        <w:t> </w:t>
      </w:r>
      <w:r>
        <w:rPr>
          <w:spacing w:val="-2"/>
        </w:rPr>
        <w:t>if</w:t>
      </w:r>
      <w:r>
        <w:rPr>
          <w:spacing w:val="-15"/>
        </w:rPr>
        <w:t> </w:t>
      </w: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collected,</w:t>
      </w:r>
      <w:r>
        <w:rPr>
          <w:spacing w:val="-15"/>
        </w:rPr>
        <w:t> </w:t>
      </w:r>
      <w:r>
        <w:rPr>
          <w:spacing w:val="-2"/>
        </w:rPr>
        <w:t>may</w:t>
      </w:r>
      <w:r>
        <w:rPr>
          <w:spacing w:val="-15"/>
        </w:rPr>
        <w:t> </w:t>
      </w:r>
      <w:r>
        <w:rPr>
          <w:spacing w:val="-2"/>
        </w:rPr>
        <w:t>spread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plant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new </w:t>
      </w:r>
      <w:r>
        <w:rPr>
          <w:spacing w:val="-6"/>
        </w:rPr>
        <w:t>areas.</w:t>
      </w:r>
      <w:r>
        <w:rPr>
          <w:spacing w:val="-8"/>
        </w:rPr>
        <w:t> </w:t>
      </w:r>
      <w:r>
        <w:rPr>
          <w:spacing w:val="-6"/>
        </w:rPr>
        <w:t>Additionally harvesters</w:t>
      </w:r>
      <w:r>
        <w:rPr>
          <w:spacing w:val="-7"/>
        </w:rPr>
        <w:t> </w:t>
      </w:r>
      <w:r>
        <w:rPr>
          <w:spacing w:val="-6"/>
        </w:rPr>
        <w:t>may</w:t>
      </w:r>
      <w:r>
        <w:rPr>
          <w:spacing w:val="-7"/>
        </w:rPr>
        <w:t> </w:t>
      </w:r>
      <w:r>
        <w:rPr>
          <w:spacing w:val="-6"/>
        </w:rPr>
        <w:t>impact fish</w:t>
      </w:r>
      <w:r>
        <w:rPr>
          <w:spacing w:val="-7"/>
        </w:rPr>
        <w:t>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6"/>
        </w:rPr>
        <w:t>insect</w:t>
      </w:r>
      <w:r>
        <w:rPr>
          <w:spacing w:val="-9"/>
        </w:rPr>
        <w:t> </w:t>
      </w:r>
      <w:r>
        <w:rPr>
          <w:spacing w:val="-6"/>
        </w:rPr>
        <w:t>populations</w:t>
      </w:r>
      <w:r>
        <w:rPr>
          <w:spacing w:val="-7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the area</w:t>
      </w:r>
      <w:r>
        <w:rPr>
          <w:spacing w:val="-11"/>
        </w:rPr>
        <w:t> </w:t>
      </w:r>
      <w:r>
        <w:rPr>
          <w:spacing w:val="-6"/>
        </w:rPr>
        <w:t>by</w:t>
      </w:r>
      <w:r>
        <w:rPr>
          <w:spacing w:val="-11"/>
        </w:rPr>
        <w:t> </w:t>
      </w:r>
      <w:r>
        <w:rPr>
          <w:spacing w:val="-6"/>
        </w:rPr>
        <w:t>removing</w:t>
      </w:r>
      <w:r>
        <w:rPr>
          <w:spacing w:val="-10"/>
        </w:rPr>
        <w:t> </w:t>
      </w:r>
      <w:r>
        <w:rPr>
          <w:spacing w:val="-6"/>
        </w:rPr>
        <w:t>them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harvested</w:t>
      </w:r>
      <w:r>
        <w:rPr>
          <w:spacing w:val="-10"/>
        </w:rPr>
        <w:t> </w:t>
      </w:r>
      <w:r>
        <w:rPr>
          <w:spacing w:val="-6"/>
        </w:rPr>
        <w:t>material.</w:t>
      </w:r>
      <w:r>
        <w:rPr>
          <w:spacing w:val="40"/>
        </w:rPr>
        <w:t> </w:t>
      </w:r>
      <w:r>
        <w:rPr>
          <w:spacing w:val="-6"/>
        </w:rPr>
        <w:t>Cutting</w:t>
      </w:r>
      <w:r>
        <w:rPr>
          <w:spacing w:val="-11"/>
        </w:rPr>
        <w:t> </w:t>
      </w:r>
      <w:r>
        <w:rPr>
          <w:spacing w:val="-6"/>
        </w:rPr>
        <w:t>plant</w:t>
      </w:r>
      <w:r>
        <w:rPr>
          <w:spacing w:val="-11"/>
        </w:rPr>
        <w:t> </w:t>
      </w:r>
      <w:r>
        <w:rPr>
          <w:spacing w:val="-6"/>
        </w:rPr>
        <w:t>stems</w:t>
      </w:r>
      <w:r>
        <w:rPr>
          <w:spacing w:val="-10"/>
        </w:rPr>
        <w:t> </w:t>
      </w:r>
      <w:r>
        <w:rPr>
          <w:spacing w:val="-6"/>
        </w:rPr>
        <w:t>too</w:t>
      </w:r>
      <w:r>
        <w:rPr>
          <w:spacing w:val="-11"/>
        </w:rPr>
        <w:t> </w:t>
      </w:r>
      <w:r>
        <w:rPr>
          <w:spacing w:val="-6"/>
        </w:rPr>
        <w:t>close </w:t>
      </w:r>
      <w:r>
        <w:rPr/>
        <w:t>to the bottom can result in re-suspension of bottom</w:t>
      </w:r>
      <w:r>
        <w:rPr>
          <w:spacing w:val="40"/>
        </w:rPr>
        <w:t>  </w:t>
      </w:r>
      <w:r>
        <w:rPr/>
        <w:t>sediments</w:t>
        <w:tab/>
      </w:r>
      <w:r>
        <w:rPr>
          <w:spacing w:val="-14"/>
        </w:rPr>
        <w:t>and </w:t>
      </w:r>
      <w:r>
        <w:rPr>
          <w:spacing w:val="-2"/>
        </w:rPr>
        <w:t>nutrients.</w:t>
      </w:r>
      <w:r>
        <w:rPr>
          <w:spacing w:val="-15"/>
        </w:rPr>
        <w:t>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management</w:t>
      </w:r>
      <w:r>
        <w:rPr>
          <w:spacing w:val="-14"/>
        </w:rPr>
        <w:t> </w:t>
      </w:r>
      <w:r>
        <w:rPr>
          <w:spacing w:val="-2"/>
        </w:rPr>
        <w:t>option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only</w:t>
      </w:r>
      <w:r>
        <w:rPr>
          <w:spacing w:val="-15"/>
        </w:rPr>
        <w:t> </w:t>
      </w:r>
      <w:r>
        <w:rPr>
          <w:spacing w:val="-2"/>
        </w:rPr>
        <w:t>recommended</w:t>
      </w:r>
      <w:r>
        <w:rPr>
          <w:spacing w:val="-14"/>
        </w:rPr>
        <w:t> </w:t>
      </w:r>
      <w:r>
        <w:rPr>
          <w:spacing w:val="-2"/>
        </w:rPr>
        <w:t>when</w:t>
      </w:r>
      <w:r>
        <w:rPr>
          <w:spacing w:val="-15"/>
        </w:rPr>
        <w:t> </w:t>
      </w:r>
      <w:r>
        <w:rPr>
          <w:spacing w:val="-2"/>
        </w:rPr>
        <w:t>nearly</w:t>
      </w:r>
      <w:r>
        <w:rPr>
          <w:spacing w:val="-15"/>
        </w:rPr>
        <w:t> </w:t>
      </w:r>
      <w:r>
        <w:rPr>
          <w:spacing w:val="-2"/>
        </w:rPr>
        <w:t>the entire</w:t>
      </w:r>
      <w:r>
        <w:rPr>
          <w:spacing w:val="-12"/>
        </w:rPr>
        <w:t> </w:t>
      </w:r>
      <w:r>
        <w:rPr>
          <w:spacing w:val="-2"/>
        </w:rPr>
        <w:t>waterbody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infested,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harvesting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needed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open</w:t>
      </w:r>
      <w:r>
        <w:rPr>
          <w:spacing w:val="-10"/>
        </w:rPr>
        <w:t> </w:t>
      </w:r>
      <w:r>
        <w:rPr>
          <w:spacing w:val="-2"/>
        </w:rPr>
        <w:t>navigation </w:t>
      </w:r>
      <w:r>
        <w:rPr>
          <w:spacing w:val="-4"/>
        </w:rPr>
        <w:t>channels</w:t>
      </w:r>
      <w:r>
        <w:rPr>
          <w:spacing w:val="-11"/>
        </w:rPr>
        <w:t> </w:t>
      </w:r>
      <w:r>
        <w:rPr>
          <w:spacing w:val="-4"/>
        </w:rPr>
        <w:t>through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infested</w:t>
      </w:r>
      <w:r>
        <w:rPr>
          <w:spacing w:val="-10"/>
        </w:rPr>
        <w:t> </w:t>
      </w:r>
      <w:r>
        <w:rPr>
          <w:spacing w:val="-4"/>
        </w:rPr>
        <w:t>areas.</w:t>
      </w:r>
    </w:p>
    <w:p>
      <w:pPr>
        <w:spacing w:after="0" w:line="254" w:lineRule="auto"/>
        <w:jc w:val="both"/>
        <w:sectPr>
          <w:pgSz w:w="12240" w:h="15840"/>
          <w:pgMar w:header="0" w:footer="1008" w:top="640" w:bottom="1200" w:left="580" w:right="560"/>
        </w:sectPr>
      </w:pPr>
    </w:p>
    <w:p>
      <w:pPr>
        <w:spacing w:before="33"/>
        <w:ind w:left="2300" w:right="0" w:firstLine="0"/>
        <w:jc w:val="both"/>
        <w:rPr>
          <w:b/>
          <w:sz w:val="22"/>
        </w:rPr>
      </w:pPr>
      <w:bookmarkStart w:name="_bookmark51" w:id="52"/>
      <w:bookmarkEnd w:id="52"/>
      <w:r>
        <w:rPr/>
      </w:r>
      <w:r>
        <w:rPr>
          <w:b/>
          <w:spacing w:val="-5"/>
          <w:w w:val="85"/>
          <w:sz w:val="22"/>
        </w:rPr>
        <w:t>Benthic</w:t>
      </w:r>
      <w:r>
        <w:rPr>
          <w:b/>
          <w:spacing w:val="-8"/>
          <w:w w:val="95"/>
          <w:sz w:val="22"/>
        </w:rPr>
        <w:t> </w:t>
      </w:r>
      <w:r>
        <w:rPr>
          <w:b/>
          <w:spacing w:val="-2"/>
          <w:w w:val="95"/>
          <w:sz w:val="22"/>
        </w:rPr>
        <w:t>Barriers:</w:t>
      </w:r>
    </w:p>
    <w:p>
      <w:pPr>
        <w:pStyle w:val="BodyText"/>
        <w:spacing w:line="254" w:lineRule="auto" w:before="156"/>
        <w:ind w:left="2300" w:right="1232"/>
        <w:jc w:val="both"/>
      </w:pPr>
      <w:r>
        <w:rPr>
          <w:spacing w:val="-8"/>
        </w:rPr>
        <w:t>Benthic barriers are fiberglass coated screening material that can be applied </w:t>
      </w:r>
      <w:r>
        <w:rPr/>
        <w:t>directly to the lake bottom to cover and compress aquatic plant growth. </w:t>
      </w:r>
      <w:r>
        <w:rPr>
          <w:spacing w:val="-2"/>
        </w:rPr>
        <w:t>Screening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staked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5"/>
        </w:rPr>
        <w:t> </w:t>
      </w:r>
      <w:r>
        <w:rPr>
          <w:spacing w:val="-2"/>
        </w:rPr>
        <w:t>weighted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bottom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prevent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from</w:t>
      </w:r>
      <w:r>
        <w:rPr>
          <w:spacing w:val="-15"/>
        </w:rPr>
        <w:t> </w:t>
      </w:r>
      <w:r>
        <w:rPr>
          <w:spacing w:val="-2"/>
        </w:rPr>
        <w:t>becoming </w:t>
      </w:r>
      <w:r>
        <w:rPr>
          <w:spacing w:val="-6"/>
        </w:rPr>
        <w:t>buoyant</w:t>
      </w:r>
      <w:r>
        <w:rPr>
          <w:spacing w:val="-11"/>
        </w:rPr>
        <w:t> </w:t>
      </w:r>
      <w:r>
        <w:rPr>
          <w:spacing w:val="-6"/>
        </w:rPr>
        <w:t>or</w:t>
      </w:r>
      <w:r>
        <w:rPr>
          <w:spacing w:val="-11"/>
        </w:rPr>
        <w:t> </w:t>
      </w:r>
      <w:r>
        <w:rPr>
          <w:spacing w:val="-6"/>
        </w:rPr>
        <w:t>drifting</w:t>
      </w:r>
      <w:r>
        <w:rPr>
          <w:spacing w:val="-10"/>
        </w:rPr>
        <w:t> </w:t>
      </w:r>
      <w:r>
        <w:rPr>
          <w:spacing w:val="-6"/>
        </w:rPr>
        <w:t>with</w:t>
      </w:r>
      <w:r>
        <w:rPr>
          <w:spacing w:val="-11"/>
        </w:rPr>
        <w:t> </w:t>
      </w:r>
      <w:r>
        <w:rPr>
          <w:spacing w:val="-6"/>
        </w:rPr>
        <w:t>current.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barriers</w:t>
      </w:r>
      <w:r>
        <w:rPr>
          <w:spacing w:val="-10"/>
        </w:rPr>
        <w:t> </w:t>
      </w:r>
      <w:r>
        <w:rPr>
          <w:spacing w:val="-6"/>
        </w:rPr>
        <w:t>also</w:t>
      </w:r>
      <w:r>
        <w:rPr>
          <w:spacing w:val="-11"/>
        </w:rPr>
        <w:t> </w:t>
      </w:r>
      <w:r>
        <w:rPr>
          <w:spacing w:val="-6"/>
        </w:rPr>
        <w:t>serve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block</w:t>
      </w:r>
      <w:r>
        <w:rPr>
          <w:spacing w:val="-11"/>
        </w:rPr>
        <w:t> </w:t>
      </w:r>
      <w:r>
        <w:rPr>
          <w:spacing w:val="-6"/>
        </w:rPr>
        <w:t>sunlight</w:t>
      </w:r>
      <w:r>
        <w:rPr>
          <w:spacing w:val="-11"/>
        </w:rPr>
        <w:t> </w:t>
      </w:r>
      <w:r>
        <w:rPr>
          <w:spacing w:val="-6"/>
        </w:rPr>
        <w:t>and </w:t>
      </w:r>
      <w:r>
        <w:rPr>
          <w:w w:val="90"/>
        </w:rPr>
        <w:t>prevent</w:t>
      </w:r>
      <w:r>
        <w:rPr>
          <w:spacing w:val="-4"/>
          <w:w w:val="90"/>
        </w:rPr>
        <w:t> </w:t>
      </w:r>
      <w:r>
        <w:rPr>
          <w:w w:val="90"/>
        </w:rPr>
        <w:t>photosynthesis</w:t>
      </w:r>
      <w:r>
        <w:rPr>
          <w:spacing w:val="-3"/>
          <w:w w:val="90"/>
        </w:rPr>
        <w:t> </w:t>
      </w:r>
      <w:r>
        <w:rPr>
          <w:w w:val="90"/>
        </w:rPr>
        <w:t>by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plants,</w:t>
      </w:r>
      <w:r>
        <w:rPr>
          <w:spacing w:val="-5"/>
          <w:w w:val="90"/>
        </w:rPr>
        <w:t> </w:t>
      </w:r>
      <w:r>
        <w:rPr>
          <w:w w:val="90"/>
        </w:rPr>
        <w:t>thereby</w:t>
      </w:r>
      <w:r>
        <w:rPr>
          <w:spacing w:val="-4"/>
          <w:w w:val="90"/>
        </w:rPr>
        <w:t> </w:t>
      </w:r>
      <w:r>
        <w:rPr>
          <w:w w:val="90"/>
        </w:rPr>
        <w:t>killing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plants</w:t>
      </w:r>
      <w:r>
        <w:rPr>
          <w:spacing w:val="-3"/>
          <w:w w:val="90"/>
        </w:rPr>
        <w:t> </w:t>
      </w:r>
      <w:r>
        <w:rPr>
          <w:w w:val="90"/>
        </w:rPr>
        <w:t>with</w:t>
      </w:r>
      <w:r>
        <w:rPr>
          <w:spacing w:val="-4"/>
          <w:w w:val="90"/>
        </w:rPr>
        <w:t> </w:t>
      </w:r>
      <w:r>
        <w:rPr>
          <w:w w:val="90"/>
        </w:rPr>
        <w:t>time.</w:t>
      </w:r>
      <w:r>
        <w:rPr>
          <w:spacing w:val="40"/>
        </w:rPr>
        <w:t> </w:t>
      </w:r>
      <w:r>
        <w:rPr>
          <w:w w:val="90"/>
        </w:rPr>
        <w:t>While </w:t>
      </w:r>
      <w:r>
        <w:rPr>
          <w:spacing w:val="-8"/>
        </w:rPr>
        <w:t>a reliable method for</w:t>
      </w:r>
      <w:r>
        <w:rPr>
          <w:spacing w:val="-3"/>
        </w:rPr>
        <w:t> </w:t>
      </w:r>
      <w:r>
        <w:rPr>
          <w:spacing w:val="-8"/>
        </w:rPr>
        <w:t>small areas</w:t>
      </w:r>
      <w:r>
        <w:rPr>
          <w:spacing w:val="-3"/>
        </w:rPr>
        <w:t> </w:t>
      </w:r>
      <w:r>
        <w:rPr>
          <w:spacing w:val="-8"/>
        </w:rPr>
        <w:t>of plants</w:t>
      </w:r>
      <w:r>
        <w:rPr>
          <w:spacing w:val="-3"/>
        </w:rPr>
        <w:t> </w:t>
      </w:r>
      <w:r>
        <w:rPr>
          <w:spacing w:val="-8"/>
        </w:rPr>
        <w:t>(roughly 100</w:t>
      </w:r>
      <w:r>
        <w:rPr>
          <w:spacing w:val="-2"/>
        </w:rPr>
        <w:t> </w:t>
      </w:r>
      <w:r>
        <w:rPr>
          <w:spacing w:val="-8"/>
        </w:rPr>
        <w:t>sq. ft. or</w:t>
      </w:r>
      <w:r>
        <w:rPr>
          <w:spacing w:val="-3"/>
        </w:rPr>
        <w:t> </w:t>
      </w:r>
      <w:r>
        <w:rPr>
          <w:spacing w:val="-8"/>
        </w:rPr>
        <w:t>less), larger </w:t>
      </w:r>
      <w:r>
        <w:rPr>
          <w:spacing w:val="-12"/>
        </w:rPr>
        <w:t>areas</w:t>
      </w:r>
      <w:r>
        <w:rPr/>
        <w:t> </w:t>
      </w:r>
      <w:r>
        <w:rPr>
          <w:spacing w:val="-12"/>
        </w:rPr>
        <w:t>are</w:t>
      </w:r>
      <w:r>
        <w:rPr>
          <w:spacing w:val="-1"/>
        </w:rPr>
        <w:t> </w:t>
      </w:r>
      <w:r>
        <w:rPr>
          <w:spacing w:val="-12"/>
        </w:rPr>
        <w:t>not</w:t>
      </w:r>
      <w:r>
        <w:rPr/>
        <w:t> </w:t>
      </w:r>
      <w:r>
        <w:rPr>
          <w:spacing w:val="-12"/>
        </w:rPr>
        <w:t>reasonably</w:t>
      </w:r>
      <w:r>
        <w:rPr/>
        <w:t> </w:t>
      </w:r>
      <w:r>
        <w:rPr>
          <w:spacing w:val="-12"/>
        </w:rPr>
        <w:t>controlled</w:t>
      </w:r>
      <w:r>
        <w:rPr/>
        <w:t> </w:t>
      </w:r>
      <w:r>
        <w:rPr>
          <w:spacing w:val="-12"/>
        </w:rPr>
        <w:t>with</w:t>
      </w:r>
      <w:r>
        <w:rPr/>
        <w:t> </w:t>
      </w:r>
      <w:r>
        <w:rPr>
          <w:spacing w:val="-12"/>
        </w:rPr>
        <w:t>this</w:t>
      </w:r>
      <w:r>
        <w:rPr>
          <w:spacing w:val="-1"/>
        </w:rPr>
        <w:t> </w:t>
      </w:r>
      <w:r>
        <w:rPr>
          <w:spacing w:val="-12"/>
        </w:rPr>
        <w:t>method</w:t>
      </w:r>
      <w:r>
        <w:rPr/>
        <w:t> </w:t>
      </w:r>
      <w:r>
        <w:rPr>
          <w:spacing w:val="-12"/>
        </w:rPr>
        <w:t>due</w:t>
      </w:r>
      <w:r>
        <w:rPr>
          <w:spacing w:val="-1"/>
        </w:rPr>
        <w:t> </w:t>
      </w:r>
      <w:r>
        <w:rPr>
          <w:spacing w:val="-12"/>
        </w:rPr>
        <w:t>to</w:t>
      </w:r>
      <w:r>
        <w:rPr>
          <w:spacing w:val="-1"/>
        </w:rPr>
        <w:t> </w:t>
      </w:r>
      <w:r>
        <w:rPr>
          <w:spacing w:val="-12"/>
        </w:rPr>
        <w:t>a</w:t>
      </w:r>
      <w:r>
        <w:rPr>
          <w:spacing w:val="-1"/>
        </w:rPr>
        <w:t> </w:t>
      </w:r>
      <w:r>
        <w:rPr>
          <w:spacing w:val="-12"/>
        </w:rPr>
        <w:t>variety</w:t>
      </w:r>
      <w:r>
        <w:rPr>
          <w:spacing w:val="-2"/>
        </w:rPr>
        <w:t> </w:t>
      </w:r>
      <w:r>
        <w:rPr>
          <w:spacing w:val="-12"/>
        </w:rPr>
        <w:t>of</w:t>
      </w:r>
      <w:r>
        <w:rPr/>
        <w:t> </w:t>
      </w:r>
      <w:r>
        <w:rPr>
          <w:spacing w:val="-12"/>
        </w:rPr>
        <w:t>factors </w:t>
      </w:r>
      <w:r>
        <w:rPr>
          <w:spacing w:val="-10"/>
        </w:rPr>
        <w:t>(labor</w:t>
      </w:r>
      <w:r>
        <w:rPr>
          <w:spacing w:val="-3"/>
        </w:rPr>
        <w:t> </w:t>
      </w:r>
      <w:r>
        <w:rPr>
          <w:spacing w:val="-10"/>
        </w:rPr>
        <w:t>intensive</w:t>
      </w:r>
      <w:r>
        <w:rPr>
          <w:spacing w:val="-3"/>
        </w:rPr>
        <w:t> </w:t>
      </w:r>
      <w:r>
        <w:rPr>
          <w:spacing w:val="-10"/>
        </w:rPr>
        <w:t>installation,</w:t>
      </w:r>
      <w:r>
        <w:rPr>
          <w:spacing w:val="-3"/>
        </w:rPr>
        <w:t> </w:t>
      </w:r>
      <w:r>
        <w:rPr>
          <w:spacing w:val="-10"/>
        </w:rPr>
        <w:t>cost,</w:t>
      </w:r>
      <w:r>
        <w:rPr>
          <w:spacing w:val="-3"/>
        </w:rPr>
        <w:t> </w:t>
      </w:r>
      <w:r>
        <w:rPr>
          <w:spacing w:val="-10"/>
        </w:rPr>
        <w:t>and</w:t>
      </w:r>
      <w:r>
        <w:rPr>
          <w:spacing w:val="-3"/>
        </w:rPr>
        <w:t> </w:t>
      </w:r>
      <w:r>
        <w:rPr>
          <w:spacing w:val="-10"/>
        </w:rPr>
        <w:t>gas</w:t>
      </w:r>
      <w:r>
        <w:rPr>
          <w:spacing w:val="-4"/>
        </w:rPr>
        <w:t> </w:t>
      </w:r>
      <w:r>
        <w:rPr>
          <w:spacing w:val="-10"/>
        </w:rPr>
        <w:t>accumulation</w:t>
      </w:r>
      <w:r>
        <w:rPr>
          <w:spacing w:val="-3"/>
        </w:rPr>
        <w:t> </w:t>
      </w:r>
      <w:r>
        <w:rPr>
          <w:spacing w:val="-10"/>
        </w:rPr>
        <w:t>and</w:t>
      </w:r>
      <w:r>
        <w:rPr>
          <w:spacing w:val="-3"/>
        </w:rPr>
        <w:t> </w:t>
      </w:r>
      <w:r>
        <w:rPr>
          <w:spacing w:val="-10"/>
        </w:rPr>
        <w:t>bubbling</w:t>
      </w:r>
      <w:r>
        <w:rPr>
          <w:spacing w:val="-4"/>
        </w:rPr>
        <w:t> </w:t>
      </w:r>
      <w:r>
        <w:rPr>
          <w:spacing w:val="-10"/>
        </w:rPr>
        <w:t>beneath </w:t>
      </w:r>
      <w:r>
        <w:rPr/>
        <w:t>the</w:t>
      </w:r>
      <w:r>
        <w:rPr>
          <w:spacing w:val="-16"/>
        </w:rPr>
        <w:t> </w:t>
      </w:r>
      <w:r>
        <w:rPr/>
        <w:t>barrier).</w:t>
      </w:r>
    </w:p>
    <w:p>
      <w:pPr>
        <w:pStyle w:val="BodyText"/>
      </w:pPr>
    </w:p>
    <w:p>
      <w:pPr>
        <w:spacing w:before="161"/>
        <w:ind w:left="2300" w:right="0" w:firstLine="0"/>
        <w:jc w:val="both"/>
        <w:rPr>
          <w:b/>
          <w:sz w:val="22"/>
        </w:rPr>
      </w:pPr>
      <w:bookmarkStart w:name="_bookmark52" w:id="53"/>
      <w:bookmarkEnd w:id="53"/>
      <w:r>
        <w:rPr/>
      </w:r>
      <w:r>
        <w:rPr>
          <w:b/>
          <w:spacing w:val="-2"/>
          <w:w w:val="85"/>
          <w:sz w:val="22"/>
        </w:rPr>
        <w:t>Targeted</w:t>
      </w:r>
      <w:r>
        <w:rPr>
          <w:b/>
          <w:spacing w:val="-7"/>
          <w:w w:val="85"/>
          <w:sz w:val="22"/>
        </w:rPr>
        <w:t> </w:t>
      </w:r>
      <w:r>
        <w:rPr>
          <w:b/>
          <w:spacing w:val="-2"/>
          <w:w w:val="85"/>
          <w:sz w:val="22"/>
        </w:rPr>
        <w:t>Application</w:t>
      </w:r>
      <w:r>
        <w:rPr>
          <w:b/>
          <w:spacing w:val="-6"/>
          <w:w w:val="85"/>
          <w:sz w:val="22"/>
        </w:rPr>
        <w:t> </w:t>
      </w:r>
      <w:r>
        <w:rPr>
          <w:b/>
          <w:spacing w:val="-2"/>
          <w:w w:val="85"/>
          <w:sz w:val="22"/>
        </w:rPr>
        <w:t>of</w:t>
      </w:r>
      <w:r>
        <w:rPr>
          <w:b/>
          <w:spacing w:val="-5"/>
          <w:w w:val="85"/>
          <w:sz w:val="22"/>
        </w:rPr>
        <w:t> </w:t>
      </w:r>
      <w:r>
        <w:rPr>
          <w:b/>
          <w:spacing w:val="-2"/>
          <w:w w:val="85"/>
          <w:sz w:val="22"/>
        </w:rPr>
        <w:t>Herbicides</w:t>
      </w:r>
    </w:p>
    <w:p>
      <w:pPr>
        <w:pStyle w:val="BodyText"/>
        <w:spacing w:line="254" w:lineRule="auto" w:before="16"/>
        <w:ind w:left="2300" w:right="1089"/>
        <w:jc w:val="both"/>
      </w:pPr>
      <w:r>
        <w:rPr/>
        <w:t>Application of aquatic herbicides is another tool employed for controlling </w:t>
      </w:r>
      <w:r>
        <w:rPr>
          <w:spacing w:val="-2"/>
        </w:rPr>
        <w:t>exotic</w:t>
      </w:r>
      <w:r>
        <w:rPr>
          <w:spacing w:val="-15"/>
        </w:rPr>
        <w:t> </w:t>
      </w:r>
      <w:r>
        <w:rPr>
          <w:spacing w:val="-2"/>
        </w:rPr>
        <w:t>aquatic</w:t>
      </w:r>
      <w:r>
        <w:rPr>
          <w:spacing w:val="-15"/>
        </w:rPr>
        <w:t> </w:t>
      </w:r>
      <w:r>
        <w:rPr>
          <w:spacing w:val="-2"/>
        </w:rPr>
        <w:t>plants.</w:t>
      </w:r>
      <w:r>
        <w:rPr>
          <w:spacing w:val="22"/>
        </w:rPr>
        <w:t> </w:t>
      </w:r>
      <w:r>
        <w:rPr>
          <w:spacing w:val="-2"/>
        </w:rPr>
        <w:t>Generally,</w:t>
      </w:r>
      <w:r>
        <w:rPr>
          <w:spacing w:val="-14"/>
        </w:rPr>
        <w:t> </w:t>
      </w:r>
      <w:r>
        <w:rPr>
          <w:spacing w:val="-2"/>
        </w:rPr>
        <w:t>herbicides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used</w:t>
      </w:r>
      <w:r>
        <w:rPr>
          <w:spacing w:val="-14"/>
        </w:rPr>
        <w:t> </w:t>
      </w:r>
      <w:r>
        <w:rPr>
          <w:spacing w:val="-2"/>
        </w:rPr>
        <w:t>when</w:t>
      </w:r>
      <w:r>
        <w:rPr>
          <w:spacing w:val="-15"/>
        </w:rPr>
        <w:t> </w:t>
      </w:r>
      <w:r>
        <w:rPr>
          <w:spacing w:val="-2"/>
        </w:rPr>
        <w:t>infestations</w:t>
      </w:r>
      <w:r>
        <w:rPr>
          <w:spacing w:val="-15"/>
        </w:rPr>
        <w:t> </w:t>
      </w:r>
      <w:r>
        <w:rPr>
          <w:spacing w:val="-2"/>
        </w:rPr>
        <w:t>are </w:t>
      </w:r>
      <w:r>
        <w:rPr>
          <w:spacing w:val="-4"/>
        </w:rPr>
        <w:t>too</w:t>
      </w:r>
      <w:r>
        <w:rPr>
          <w:spacing w:val="-5"/>
        </w:rPr>
        <w:t> </w:t>
      </w:r>
      <w:r>
        <w:rPr>
          <w:spacing w:val="-4"/>
        </w:rPr>
        <w:t>large</w:t>
      </w:r>
      <w:r>
        <w:rPr>
          <w:spacing w:val="-5"/>
        </w:rPr>
        <w:t> </w:t>
      </w:r>
      <w:r>
        <w:rPr>
          <w:spacing w:val="-4"/>
        </w:rPr>
        <w:t>to</w:t>
      </w:r>
      <w:r>
        <w:rPr>
          <w:spacing w:val="-5"/>
        </w:rPr>
        <w:t> </w:t>
      </w:r>
      <w:r>
        <w:rPr>
          <w:spacing w:val="-4"/>
        </w:rPr>
        <w:t>be</w:t>
      </w:r>
      <w:r>
        <w:rPr>
          <w:spacing w:val="-6"/>
        </w:rPr>
        <w:t> </w:t>
      </w:r>
      <w:r>
        <w:rPr>
          <w:spacing w:val="-4"/>
        </w:rPr>
        <w:t>controlled</w:t>
      </w:r>
      <w:r>
        <w:rPr>
          <w:spacing w:val="-5"/>
        </w:rPr>
        <w:t> </w:t>
      </w:r>
      <w:r>
        <w:rPr>
          <w:spacing w:val="-4"/>
        </w:rPr>
        <w:t>using</w:t>
      </w:r>
      <w:r>
        <w:rPr>
          <w:spacing w:val="-9"/>
        </w:rPr>
        <w:t> </w:t>
      </w:r>
      <w:r>
        <w:rPr>
          <w:spacing w:val="-4"/>
        </w:rPr>
        <w:t>other alternative</w:t>
      </w:r>
      <w:r>
        <w:rPr>
          <w:spacing w:val="-8"/>
        </w:rPr>
        <w:t> </w:t>
      </w:r>
      <w:r>
        <w:rPr>
          <w:spacing w:val="-4"/>
        </w:rPr>
        <w:t>non-chemical</w:t>
      </w:r>
      <w:r>
        <w:rPr>
          <w:spacing w:val="-6"/>
        </w:rPr>
        <w:t> </w:t>
      </w:r>
      <w:r>
        <w:rPr>
          <w:spacing w:val="-4"/>
        </w:rPr>
        <w:t>controls,</w:t>
      </w:r>
      <w:r>
        <w:rPr>
          <w:spacing w:val="-8"/>
        </w:rPr>
        <w:t> </w:t>
      </w:r>
      <w:r>
        <w:rPr>
          <w:spacing w:val="-4"/>
        </w:rPr>
        <w:t>or</w:t>
      </w:r>
      <w:r>
        <w:rPr>
          <w:spacing w:val="-5"/>
        </w:rPr>
        <w:t> </w:t>
      </w:r>
      <w:r>
        <w:rPr>
          <w:spacing w:val="-4"/>
        </w:rPr>
        <w:t>if </w:t>
      </w:r>
      <w:r>
        <w:rPr>
          <w:w w:val="90"/>
        </w:rPr>
        <w:t>other techniques have been tried and have proven unsuccessful.</w:t>
      </w:r>
      <w:r>
        <w:rPr>
          <w:spacing w:val="40"/>
        </w:rPr>
        <w:t> </w:t>
      </w:r>
      <w:r>
        <w:rPr>
          <w:w w:val="90"/>
        </w:rPr>
        <w:t>Each aquatic </w:t>
      </w:r>
      <w:r>
        <w:rPr/>
        <w:t>plant responds differently to different herbicides and concentrations of herbicides, but research performed by the Army Corps of Engineers has isolated target specificity of a variety of aquatic herbicides for different </w:t>
      </w:r>
      <w:r>
        <w:rPr>
          <w:spacing w:val="-2"/>
        </w:rPr>
        <w:t>species.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/>
        <w:ind w:left="2300" w:right="886"/>
      </w:pPr>
      <w:r>
        <w:rPr>
          <w:spacing w:val="-6"/>
        </w:rPr>
        <w:t>Generally,</w:t>
      </w:r>
      <w:r>
        <w:rPr>
          <w:spacing w:val="-11"/>
        </w:rPr>
        <w:t> </w:t>
      </w:r>
      <w:r>
        <w:rPr>
          <w:spacing w:val="-6"/>
        </w:rPr>
        <w:t>2,4-D</w:t>
      </w:r>
      <w:r>
        <w:rPr>
          <w:spacing w:val="-11"/>
        </w:rPr>
        <w:t> </w:t>
      </w:r>
      <w:r>
        <w:rPr>
          <w:spacing w:val="-6"/>
        </w:rPr>
        <w:t>(Navigate</w:t>
      </w:r>
      <w:r>
        <w:rPr>
          <w:spacing w:val="-10"/>
        </w:rPr>
        <w:t> </w:t>
      </w:r>
      <w:r>
        <w:rPr>
          <w:spacing w:val="-6"/>
        </w:rPr>
        <w:t>formulation)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herbicide</w:t>
      </w:r>
      <w:r>
        <w:rPr>
          <w:spacing w:val="-10"/>
        </w:rPr>
        <w:t> </w:t>
      </w:r>
      <w:r>
        <w:rPr>
          <w:spacing w:val="-6"/>
        </w:rPr>
        <w:t>that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0"/>
        </w:rPr>
        <w:t> </w:t>
      </w:r>
      <w:r>
        <w:rPr>
          <w:spacing w:val="-6"/>
        </w:rPr>
        <w:t>recommended </w:t>
      </w: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control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variable</w:t>
      </w:r>
      <w:r>
        <w:rPr>
          <w:spacing w:val="-12"/>
        </w:rPr>
        <w:t> </w:t>
      </w:r>
      <w:r>
        <w:rPr>
          <w:spacing w:val="-4"/>
        </w:rPr>
        <w:t>milfoil.</w:t>
      </w:r>
      <w:r>
        <w:rPr>
          <w:spacing w:val="40"/>
        </w:rPr>
        <w:t> </w:t>
      </w:r>
      <w:r>
        <w:rPr>
          <w:spacing w:val="-4"/>
        </w:rPr>
        <w:t>Based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laboratory</w:t>
      </w:r>
      <w:r>
        <w:rPr>
          <w:spacing w:val="-11"/>
        </w:rPr>
        <w:t> </w:t>
      </w:r>
      <w:r>
        <w:rPr>
          <w:spacing w:val="-4"/>
        </w:rPr>
        <w:t>data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most effective</w:t>
      </w:r>
      <w:r>
        <w:rPr>
          <w:spacing w:val="-11"/>
        </w:rPr>
        <w:t> </w:t>
      </w:r>
      <w:r>
        <w:rPr>
          <w:spacing w:val="-4"/>
        </w:rPr>
        <w:t>herbicide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selectively</w:t>
      </w:r>
      <w:r>
        <w:rPr>
          <w:spacing w:val="-8"/>
        </w:rPr>
        <w:t> </w:t>
      </w:r>
      <w:r>
        <w:rPr>
          <w:spacing w:val="-4"/>
        </w:rPr>
        <w:t>controlling</w:t>
      </w:r>
      <w:r>
        <w:rPr>
          <w:spacing w:val="-9"/>
        </w:rPr>
        <w:t> </w:t>
      </w:r>
      <w:r>
        <w:rPr>
          <w:spacing w:val="-4"/>
        </w:rPr>
        <w:t>variable</w:t>
      </w:r>
      <w:r>
        <w:rPr>
          <w:spacing w:val="-8"/>
        </w:rPr>
        <w:t> </w:t>
      </w:r>
      <w:r>
        <w:rPr>
          <w:spacing w:val="-4"/>
        </w:rPr>
        <w:t>milfoil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New</w:t>
      </w:r>
    </w:p>
    <w:p>
      <w:pPr>
        <w:pStyle w:val="BodyText"/>
        <w:spacing w:before="1"/>
        <w:ind w:left="2300"/>
      </w:pPr>
      <w:r>
        <w:rPr>
          <w:w w:val="90"/>
        </w:rPr>
        <w:t>Hampshire’s</w:t>
      </w:r>
      <w:r>
        <w:rPr>
          <w:spacing w:val="-3"/>
          <w:w w:val="90"/>
        </w:rPr>
        <w:t> </w:t>
      </w:r>
      <w:r>
        <w:rPr>
          <w:spacing w:val="-2"/>
        </w:rPr>
        <w:t>waterbodies.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54" w:lineRule="auto"/>
        <w:ind w:left="2300" w:right="1089"/>
        <w:jc w:val="both"/>
      </w:pPr>
      <w:r>
        <w:rPr/>
        <w:t>A field trial was performed during the 2008 summer using the herbicide </w:t>
      </w:r>
      <w:r>
        <w:rPr>
          <w:spacing w:val="-6"/>
        </w:rPr>
        <w:t>Renovate</w:t>
      </w:r>
      <w:r>
        <w:rPr>
          <w:spacing w:val="-8"/>
        </w:rPr>
        <w:t> </w:t>
      </w:r>
      <w:r>
        <w:rPr>
          <w:spacing w:val="-6"/>
        </w:rPr>
        <w:t>to control</w:t>
      </w:r>
      <w:r>
        <w:rPr>
          <w:spacing w:val="-8"/>
        </w:rPr>
        <w:t> </w:t>
      </w:r>
      <w:r>
        <w:rPr>
          <w:spacing w:val="-6"/>
        </w:rPr>
        <w:t>variable milfoil.</w:t>
      </w:r>
      <w:r>
        <w:rPr>
          <w:spacing w:val="-9"/>
        </w:rPr>
        <w:t> </w:t>
      </w:r>
      <w:r>
        <w:rPr>
          <w:spacing w:val="-6"/>
        </w:rPr>
        <w:t>Renovate is</w:t>
      </w:r>
      <w:r>
        <w:rPr>
          <w:spacing w:val="-9"/>
        </w:rPr>
        <w:t> </w:t>
      </w:r>
      <w:r>
        <w:rPr>
          <w:spacing w:val="-6"/>
        </w:rPr>
        <w:t>a systemic</w:t>
      </w:r>
      <w:r>
        <w:rPr>
          <w:spacing w:val="-9"/>
        </w:rPr>
        <w:t> </w:t>
      </w:r>
      <w:r>
        <w:rPr>
          <w:spacing w:val="-6"/>
        </w:rPr>
        <w:t>aquatic</w:t>
      </w:r>
      <w:r>
        <w:rPr>
          <w:spacing w:val="-9"/>
        </w:rPr>
        <w:t> </w:t>
      </w:r>
      <w:r>
        <w:rPr>
          <w:spacing w:val="-6"/>
        </w:rPr>
        <w:t>herbicide </w:t>
      </w:r>
      <w:r>
        <w:rPr/>
        <w:t>that</w:t>
      </w:r>
      <w:r>
        <w:rPr>
          <w:spacing w:val="-2"/>
        </w:rPr>
        <w:t> </w:t>
      </w:r>
      <w:r>
        <w:rPr/>
        <w:t>targets</w:t>
      </w:r>
      <w:r>
        <w:rPr>
          <w:spacing w:val="-3"/>
        </w:rPr>
        <w:t> </w:t>
      </w:r>
      <w:r>
        <w:rPr/>
        <w:t>both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shoots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roots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complete </w:t>
      </w:r>
      <w:r>
        <w:rPr>
          <w:spacing w:val="-8"/>
        </w:rPr>
        <w:t>control.</w:t>
      </w:r>
      <w:r>
        <w:rPr>
          <w:spacing w:val="48"/>
        </w:rPr>
        <w:t> </w:t>
      </w:r>
      <w:r>
        <w:rPr>
          <w:spacing w:val="-8"/>
        </w:rPr>
        <w:t>In this application it</w:t>
      </w:r>
      <w:r>
        <w:rPr>
          <w:spacing w:val="-9"/>
        </w:rPr>
        <w:t> </w:t>
      </w:r>
      <w:r>
        <w:rPr>
          <w:spacing w:val="-8"/>
        </w:rPr>
        <w:t>was</w:t>
      </w:r>
      <w:r>
        <w:rPr>
          <w:spacing w:val="-9"/>
        </w:rPr>
        <w:t> </w:t>
      </w:r>
      <w:r>
        <w:rPr>
          <w:spacing w:val="-8"/>
        </w:rPr>
        <w:t>dispersed as a</w:t>
      </w:r>
      <w:r>
        <w:rPr>
          <w:spacing w:val="-9"/>
        </w:rPr>
        <w:t> </w:t>
      </w:r>
      <w:r>
        <w:rPr>
          <w:spacing w:val="-8"/>
        </w:rPr>
        <w:t>granular</w:t>
      </w:r>
      <w:r>
        <w:rPr>
          <w:spacing w:val="-9"/>
        </w:rPr>
        <w:t> </w:t>
      </w:r>
      <w:r>
        <w:rPr>
          <w:spacing w:val="-8"/>
        </w:rPr>
        <w:t>formulation that sank </w:t>
      </w:r>
      <w:r>
        <w:rPr/>
        <w:t>quickly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bottom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areas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active</w:t>
      </w:r>
      <w:r>
        <w:rPr>
          <w:spacing w:val="-17"/>
        </w:rPr>
        <w:t> </w:t>
      </w:r>
      <w:r>
        <w:rPr/>
        <w:t>uptake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milfoil</w:t>
      </w:r>
      <w:r>
        <w:rPr>
          <w:spacing w:val="-17"/>
        </w:rPr>
        <w:t> </w:t>
      </w:r>
      <w:r>
        <w:rPr/>
        <w:t>plants.</w:t>
      </w:r>
      <w:r>
        <w:rPr>
          <w:spacing w:val="31"/>
        </w:rPr>
        <w:t> </w:t>
      </w:r>
      <w:r>
        <w:rPr/>
        <w:t>A</w:t>
      </w:r>
      <w:r>
        <w:rPr>
          <w:spacing w:val="-17"/>
        </w:rPr>
        <w:t> </w:t>
      </w:r>
      <w:r>
        <w:rPr/>
        <w:t>small (&lt;5 acre) area of Captains Pond in Salem was treated with</w:t>
      </w:r>
      <w:r>
        <w:rPr>
          <w:spacing w:val="-1"/>
        </w:rPr>
        <w:t> </w:t>
      </w:r>
      <w:r>
        <w:rPr/>
        <w:t>this systemic </w:t>
      </w:r>
      <w:r>
        <w:rPr>
          <w:spacing w:val="-6"/>
        </w:rPr>
        <w:t>herbicide.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herbicide</w:t>
      </w:r>
      <w:r>
        <w:rPr>
          <w:spacing w:val="-10"/>
        </w:rPr>
        <w:t> </w:t>
      </w:r>
      <w:r>
        <w:rPr>
          <w:spacing w:val="-6"/>
        </w:rPr>
        <w:t>was</w:t>
      </w:r>
      <w:r>
        <w:rPr>
          <w:spacing w:val="-11"/>
        </w:rPr>
        <w:t> </w:t>
      </w:r>
      <w:r>
        <w:rPr>
          <w:spacing w:val="-6"/>
        </w:rPr>
        <w:t>applied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pellet</w:t>
      </w:r>
      <w:r>
        <w:rPr>
          <w:spacing w:val="-10"/>
        </w:rPr>
        <w:t> </w:t>
      </w:r>
      <w:r>
        <w:rPr>
          <w:spacing w:val="-6"/>
        </w:rPr>
        <w:t>form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infested</w:t>
      </w:r>
      <w:r>
        <w:rPr>
          <w:spacing w:val="-11"/>
        </w:rPr>
        <w:t> </w:t>
      </w:r>
      <w:r>
        <w:rPr>
          <w:spacing w:val="-6"/>
        </w:rPr>
        <w:t>area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May 2008,</w:t>
      </w:r>
      <w:r>
        <w:rPr>
          <w:spacing w:val="-7"/>
        </w:rPr>
        <w:t>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6"/>
        </w:rPr>
        <w:t>showed</w:t>
      </w:r>
      <w:r>
        <w:rPr>
          <w:spacing w:val="-7"/>
        </w:rPr>
        <w:t> </w:t>
      </w:r>
      <w:r>
        <w:rPr>
          <w:spacing w:val="-6"/>
        </w:rPr>
        <w:t>good</w:t>
      </w:r>
      <w:r>
        <w:rPr>
          <w:spacing w:val="-7"/>
        </w:rPr>
        <w:t> </w:t>
      </w:r>
      <w:r>
        <w:rPr>
          <w:spacing w:val="-6"/>
        </w:rPr>
        <w:t>control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end</w:t>
      </w:r>
      <w:r>
        <w:rPr>
          <w:spacing w:val="-7"/>
        </w:rPr>
        <w:t> </w:t>
      </w:r>
      <w:r>
        <w:rPr>
          <w:spacing w:val="-6"/>
        </w:rPr>
        <w:t>of the</w:t>
      </w:r>
      <w:r>
        <w:rPr>
          <w:spacing w:val="-7"/>
        </w:rPr>
        <w:t> </w:t>
      </w:r>
      <w:r>
        <w:rPr>
          <w:spacing w:val="-6"/>
        </w:rPr>
        <w:t>growing</w:t>
      </w:r>
      <w:r>
        <w:rPr>
          <w:spacing w:val="-8"/>
        </w:rPr>
        <w:t> </w:t>
      </w:r>
      <w:r>
        <w:rPr>
          <w:spacing w:val="-6"/>
        </w:rPr>
        <w:t>season.</w:t>
      </w:r>
      <w:r>
        <w:rPr>
          <w:spacing w:val="-8"/>
        </w:rPr>
        <w:t> </w:t>
      </w:r>
      <w:r>
        <w:rPr>
          <w:spacing w:val="-6"/>
        </w:rPr>
        <w:t>Renovate </w:t>
      </w:r>
      <w:r>
        <w:rPr>
          <w:spacing w:val="-2"/>
        </w:rPr>
        <w:t>works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little</w:t>
      </w:r>
      <w:r>
        <w:rPr>
          <w:spacing w:val="-14"/>
        </w:rPr>
        <w:t> </w:t>
      </w:r>
      <w:r>
        <w:rPr>
          <w:spacing w:val="-2"/>
        </w:rPr>
        <w:t>more</w:t>
      </w:r>
      <w:r>
        <w:rPr>
          <w:spacing w:val="-15"/>
        </w:rPr>
        <w:t> </w:t>
      </w:r>
      <w:r>
        <w:rPr>
          <w:spacing w:val="-2"/>
        </w:rPr>
        <w:t>slowly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control</w:t>
      </w:r>
      <w:r>
        <w:rPr>
          <w:spacing w:val="-14"/>
        </w:rPr>
        <w:t> </w:t>
      </w:r>
      <w:r>
        <w:rPr>
          <w:spacing w:val="-2"/>
        </w:rPr>
        <w:t>aquatic</w:t>
      </w:r>
      <w:r>
        <w:rPr>
          <w:spacing w:val="-15"/>
        </w:rPr>
        <w:t> </w:t>
      </w:r>
      <w:r>
        <w:rPr>
          <w:spacing w:val="-2"/>
        </w:rPr>
        <w:t>plants</w:t>
      </w:r>
      <w:r>
        <w:rPr>
          <w:spacing w:val="-15"/>
        </w:rPr>
        <w:t> </w:t>
      </w:r>
      <w:r>
        <w:rPr>
          <w:spacing w:val="-2"/>
        </w:rPr>
        <w:t>than</w:t>
      </w:r>
      <w:r>
        <w:rPr>
          <w:spacing w:val="-14"/>
        </w:rPr>
        <w:t> </w:t>
      </w:r>
      <w:r>
        <w:rPr>
          <w:spacing w:val="-2"/>
        </w:rPr>
        <w:t>2,4-D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little </w:t>
      </w:r>
      <w:r>
        <w:rPr>
          <w:spacing w:val="-8"/>
        </w:rPr>
        <w:t>more</w:t>
      </w:r>
      <w:r>
        <w:rPr>
          <w:spacing w:val="-11"/>
        </w:rPr>
        <w:t> </w:t>
      </w:r>
      <w:r>
        <w:rPr>
          <w:spacing w:val="-8"/>
        </w:rPr>
        <w:t>expensive,</w:t>
      </w:r>
      <w:r>
        <w:rPr>
          <w:spacing w:val="-9"/>
        </w:rPr>
        <w:t> </w:t>
      </w:r>
      <w:r>
        <w:rPr>
          <w:spacing w:val="-8"/>
        </w:rPr>
        <w:t>but presents</w:t>
      </w:r>
      <w:r>
        <w:rPr>
          <w:spacing w:val="-9"/>
        </w:rPr>
        <w:t> </w:t>
      </w:r>
      <w:r>
        <w:rPr>
          <w:spacing w:val="-8"/>
        </w:rPr>
        <w:t>DES</w:t>
      </w:r>
      <w:r>
        <w:rPr>
          <w:spacing w:val="-9"/>
        </w:rPr>
        <w:t> </w:t>
      </w:r>
      <w:r>
        <w:rPr>
          <w:spacing w:val="-8"/>
        </w:rPr>
        <w:t>with</w:t>
      </w:r>
      <w:r>
        <w:rPr>
          <w:spacing w:val="-9"/>
        </w:rPr>
        <w:t> </w:t>
      </w:r>
      <w:r>
        <w:rPr>
          <w:spacing w:val="-8"/>
        </w:rPr>
        <w:t>another alternative</w:t>
      </w:r>
      <w:r>
        <w:rPr>
          <w:spacing w:val="-9"/>
        </w:rPr>
        <w:t> </w:t>
      </w:r>
      <w:r>
        <w:rPr>
          <w:spacing w:val="-8"/>
        </w:rPr>
        <w:t>that</w:t>
      </w:r>
      <w:r>
        <w:rPr>
          <w:spacing w:val="-9"/>
        </w:rPr>
        <w:t> </w:t>
      </w:r>
      <w:r>
        <w:rPr>
          <w:spacing w:val="-8"/>
        </w:rPr>
        <w:t>could</w:t>
      </w:r>
      <w:r>
        <w:rPr>
          <w:spacing w:val="-7"/>
        </w:rPr>
        <w:t> </w:t>
      </w:r>
      <w:r>
        <w:rPr>
          <w:spacing w:val="-8"/>
        </w:rPr>
        <w:t>be used </w:t>
      </w:r>
      <w:r>
        <w:rPr/>
        <w:t>in future treatments.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/>
        <w:ind w:left="2300" w:right="1092"/>
        <w:jc w:val="both"/>
      </w:pPr>
      <w:r>
        <w:rPr>
          <w:spacing w:val="-2"/>
        </w:rPr>
        <w:t>During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summer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2010,</w:t>
      </w:r>
      <w:r>
        <w:rPr>
          <w:spacing w:val="-15"/>
        </w:rPr>
        <w:t> </w:t>
      </w:r>
      <w:r>
        <w:rPr>
          <w:spacing w:val="-2"/>
        </w:rPr>
        <w:t>DES</w:t>
      </w:r>
      <w:r>
        <w:rPr>
          <w:spacing w:val="-15"/>
        </w:rPr>
        <w:t> </w:t>
      </w:r>
      <w:r>
        <w:rPr>
          <w:spacing w:val="-2"/>
        </w:rPr>
        <w:t>worked</w:t>
      </w:r>
      <w:r>
        <w:rPr>
          <w:spacing w:val="-14"/>
        </w:rPr>
        <w:t> </w:t>
      </w:r>
      <w:r>
        <w:rPr>
          <w:spacing w:val="-2"/>
        </w:rPr>
        <w:t>with</w:t>
      </w:r>
      <w:r>
        <w:rPr>
          <w:spacing w:val="-15"/>
        </w:rPr>
        <w:t> </w:t>
      </w:r>
      <w:r>
        <w:rPr>
          <w:spacing w:val="-2"/>
        </w:rPr>
        <w:t>other</w:t>
      </w:r>
      <w:r>
        <w:rPr>
          <w:spacing w:val="-15"/>
        </w:rPr>
        <w:t> </w:t>
      </w:r>
      <w:r>
        <w:rPr>
          <w:spacing w:val="-2"/>
        </w:rPr>
        <w:t>researchers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perform </w:t>
      </w:r>
      <w:r>
        <w:rPr/>
        <w:t>field</w:t>
      </w:r>
      <w:r>
        <w:rPr>
          <w:spacing w:val="-2"/>
        </w:rPr>
        <w:t> </w:t>
      </w:r>
      <w:r>
        <w:rPr/>
        <w:t>trials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-3"/>
        </w:rPr>
        <w:t> </w:t>
      </w:r>
      <w:r>
        <w:rPr/>
        <w:t>different formulations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2,4-D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Lake</w:t>
      </w:r>
      <w:r>
        <w:rPr>
          <w:spacing w:val="-2"/>
        </w:rPr>
        <w:t> </w:t>
      </w:r>
      <w:r>
        <w:rPr/>
        <w:t>Winnisquam,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determine</w:t>
      </w:r>
      <w:r>
        <w:rPr>
          <w:spacing w:val="17"/>
        </w:rPr>
        <w:t> </w:t>
      </w:r>
      <w:r>
        <w:rPr>
          <w:spacing w:val="-2"/>
        </w:rPr>
        <w:t>which</w:t>
      </w:r>
      <w:r>
        <w:rPr>
          <w:spacing w:val="18"/>
        </w:rPr>
        <w:t> </w:t>
      </w:r>
      <w:r>
        <w:rPr>
          <w:spacing w:val="-2"/>
        </w:rPr>
        <w:t>product</w:t>
      </w:r>
      <w:r>
        <w:rPr>
          <w:spacing w:val="21"/>
        </w:rPr>
        <w:t> </w:t>
      </w:r>
      <w:r>
        <w:rPr>
          <w:spacing w:val="-2"/>
        </w:rPr>
        <w:t>was</w:t>
      </w:r>
      <w:r>
        <w:rPr>
          <w:spacing w:val="21"/>
        </w:rPr>
        <w:t> </w:t>
      </w:r>
      <w:r>
        <w:rPr>
          <w:spacing w:val="-2"/>
        </w:rPr>
        <w:t>most</w:t>
      </w:r>
      <w:r>
        <w:rPr>
          <w:spacing w:val="20"/>
        </w:rPr>
        <w:t> </w:t>
      </w:r>
      <w:r>
        <w:rPr>
          <w:spacing w:val="-2"/>
        </w:rPr>
        <w:t>target-specific</w:t>
      </w:r>
      <w:r>
        <w:rPr>
          <w:spacing w:val="21"/>
        </w:rPr>
        <w:t> </w:t>
      </w:r>
      <w:r>
        <w:rPr>
          <w:spacing w:val="-2"/>
        </w:rPr>
        <w:t>to</w:t>
      </w:r>
      <w:r>
        <w:rPr>
          <w:spacing w:val="19"/>
        </w:rPr>
        <w:t> </w:t>
      </w:r>
      <w:r>
        <w:rPr>
          <w:spacing w:val="-2"/>
        </w:rPr>
        <w:t>the</w:t>
      </w:r>
      <w:r>
        <w:rPr>
          <w:spacing w:val="19"/>
        </w:rPr>
        <w:t> </w:t>
      </w:r>
      <w:r>
        <w:rPr>
          <w:spacing w:val="-2"/>
        </w:rPr>
        <w:t>variable</w:t>
      </w:r>
      <w:r>
        <w:rPr>
          <w:spacing w:val="19"/>
        </w:rPr>
        <w:t> </w:t>
      </w:r>
      <w:r>
        <w:rPr>
          <w:spacing w:val="-2"/>
        </w:rPr>
        <w:t>milfoil.</w:t>
      </w:r>
    </w:p>
    <w:p>
      <w:pPr>
        <w:spacing w:after="0" w:line="254" w:lineRule="auto"/>
        <w:jc w:val="both"/>
        <w:sectPr>
          <w:pgSz w:w="12240" w:h="15840"/>
          <w:pgMar w:header="0" w:footer="1008" w:top="138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52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54" w:lineRule="auto" w:before="55"/>
        <w:ind w:left="2300" w:right="1090"/>
        <w:jc w:val="both"/>
      </w:pPr>
      <w:r>
        <w:rPr>
          <w:spacing w:val="-8"/>
        </w:rPr>
        <w:t>Navigate</w:t>
      </w:r>
      <w:r>
        <w:rPr>
          <w:spacing w:val="-9"/>
        </w:rPr>
        <w:t> </w:t>
      </w:r>
      <w:r>
        <w:rPr>
          <w:spacing w:val="-8"/>
        </w:rPr>
        <w:t>formulation</w:t>
      </w:r>
      <w:r>
        <w:rPr>
          <w:spacing w:val="-9"/>
        </w:rPr>
        <w:t> </w:t>
      </w:r>
      <w:r>
        <w:rPr>
          <w:spacing w:val="-8"/>
        </w:rPr>
        <w:t>was used,</w:t>
      </w:r>
      <w:r>
        <w:rPr>
          <w:spacing w:val="-9"/>
        </w:rPr>
        <w:t> </w:t>
      </w:r>
      <w:r>
        <w:rPr>
          <w:spacing w:val="-8"/>
        </w:rPr>
        <w:t>as</w:t>
      </w:r>
      <w:r>
        <w:rPr>
          <w:spacing w:val="-9"/>
        </w:rPr>
        <w:t> </w:t>
      </w:r>
      <w:r>
        <w:rPr>
          <w:spacing w:val="-8"/>
        </w:rPr>
        <w:t>were</w:t>
      </w:r>
      <w:r>
        <w:rPr>
          <w:spacing w:val="-9"/>
        </w:rPr>
        <w:t> </w:t>
      </w:r>
      <w:r>
        <w:rPr>
          <w:spacing w:val="-8"/>
        </w:rPr>
        <w:t>a 2,4-D</w:t>
      </w:r>
      <w:r>
        <w:rPr>
          <w:spacing w:val="-9"/>
        </w:rPr>
        <w:t> </w:t>
      </w:r>
      <w:r>
        <w:rPr>
          <w:spacing w:val="-8"/>
        </w:rPr>
        <w:t>amine</w:t>
      </w:r>
      <w:r>
        <w:rPr>
          <w:spacing w:val="-9"/>
        </w:rPr>
        <w:t> </w:t>
      </w:r>
      <w:r>
        <w:rPr>
          <w:spacing w:val="-8"/>
        </w:rPr>
        <w:t>formulation, and</w:t>
      </w:r>
      <w:r>
        <w:rPr>
          <w:spacing w:val="-9"/>
        </w:rPr>
        <w:t> </w:t>
      </w:r>
      <w:r>
        <w:rPr>
          <w:spacing w:val="-8"/>
        </w:rPr>
        <w:t>a</w:t>
      </w:r>
      <w:r>
        <w:rPr>
          <w:spacing w:val="-9"/>
        </w:rPr>
        <w:t> </w:t>
      </w:r>
      <w:r>
        <w:rPr>
          <w:spacing w:val="-8"/>
        </w:rPr>
        <w:t>2,4- </w:t>
      </w:r>
      <w:r>
        <w:rPr>
          <w:spacing w:val="-2"/>
        </w:rPr>
        <w:t>D</w:t>
      </w:r>
      <w:r>
        <w:rPr>
          <w:spacing w:val="-15"/>
        </w:rPr>
        <w:t> </w:t>
      </w:r>
      <w:r>
        <w:rPr>
          <w:spacing w:val="-2"/>
        </w:rPr>
        <w:t>amine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triclopyr</w:t>
      </w:r>
      <w:r>
        <w:rPr>
          <w:spacing w:val="-15"/>
        </w:rPr>
        <w:t> </w:t>
      </w:r>
      <w:r>
        <w:rPr>
          <w:spacing w:val="-2"/>
        </w:rPr>
        <w:t>formulation</w:t>
      </w:r>
      <w:r>
        <w:rPr>
          <w:spacing w:val="-15"/>
        </w:rPr>
        <w:t> </w:t>
      </w:r>
      <w:r>
        <w:rPr>
          <w:spacing w:val="-2"/>
        </w:rPr>
        <w:t>(MaxG).</w:t>
      </w:r>
      <w:r>
        <w:rPr>
          <w:spacing w:val="21"/>
        </w:rPr>
        <w:t> </w:t>
      </w:r>
      <w:r>
        <w:rPr>
          <w:spacing w:val="-2"/>
        </w:rPr>
        <w:t>Although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final</w:t>
      </w:r>
      <w:r>
        <w:rPr>
          <w:spacing w:val="-15"/>
        </w:rPr>
        <w:t> </w:t>
      </w:r>
      <w:r>
        <w:rPr>
          <w:spacing w:val="-2"/>
        </w:rPr>
        <w:t>report</w:t>
      </w:r>
      <w:r>
        <w:rPr>
          <w:spacing w:val="-15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not </w:t>
      </w:r>
      <w:r>
        <w:rPr/>
        <w:t>been completed for this study, preliminary results suggest that all three products</w:t>
      </w:r>
      <w:r>
        <w:rPr>
          <w:spacing w:val="-11"/>
        </w:rPr>
        <w:t> </w:t>
      </w:r>
      <w:r>
        <w:rPr/>
        <w:t>worked</w:t>
      </w:r>
      <w:r>
        <w:rPr>
          <w:spacing w:val="-10"/>
        </w:rPr>
        <w:t> </w:t>
      </w:r>
      <w:r>
        <w:rPr/>
        <w:t>well,</w:t>
      </w:r>
      <w:r>
        <w:rPr>
          <w:spacing w:val="-12"/>
        </w:rPr>
        <w:t> </w:t>
      </w:r>
      <w:r>
        <w:rPr/>
        <w:t>but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Navigate</w:t>
      </w:r>
      <w:r>
        <w:rPr>
          <w:spacing w:val="-9"/>
        </w:rPr>
        <w:t> </w:t>
      </w:r>
      <w:r>
        <w:rPr/>
        <w:t>formation</w:t>
      </w:r>
      <w:r>
        <w:rPr>
          <w:spacing w:val="-9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11"/>
        </w:rPr>
        <w:t> </w:t>
      </w:r>
      <w:r>
        <w:rPr/>
        <w:t>target specific of all</w:t>
      </w:r>
      <w:r>
        <w:rPr>
          <w:spacing w:val="-1"/>
        </w:rPr>
        <w:t> </w:t>
      </w:r>
      <w:r>
        <w:rPr/>
        <w:t>three.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 w:before="1"/>
        <w:ind w:left="2300" w:right="1089"/>
        <w:jc w:val="both"/>
      </w:pPr>
      <w:r>
        <w:rPr/>
        <w:t>Another</w:t>
      </w:r>
      <w:r>
        <w:rPr>
          <w:spacing w:val="-9"/>
        </w:rPr>
        <w:t> </w:t>
      </w:r>
      <w:r>
        <w:rPr/>
        <w:t>herbicide,</w:t>
      </w:r>
      <w:r>
        <w:rPr>
          <w:spacing w:val="-9"/>
        </w:rPr>
        <w:t> </w:t>
      </w:r>
      <w:r>
        <w:rPr/>
        <w:t>Fluridone,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sometimes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Hampshire, mainly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control</w:t>
      </w:r>
      <w:r>
        <w:rPr>
          <w:spacing w:val="-16"/>
        </w:rPr>
        <w:t> </w:t>
      </w:r>
      <w:r>
        <w:rPr/>
        <w:t>growths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fanwort</w:t>
      </w:r>
      <w:r>
        <w:rPr>
          <w:spacing w:val="-17"/>
        </w:rPr>
        <w:t> </w:t>
      </w:r>
      <w:r>
        <w:rPr/>
        <w:t>(</w:t>
      </w:r>
      <w:r>
        <w:rPr>
          <w:i/>
        </w:rPr>
        <w:t>Cabomba</w:t>
      </w:r>
      <w:r>
        <w:rPr>
          <w:i/>
          <w:spacing w:val="-16"/>
        </w:rPr>
        <w:t> </w:t>
      </w:r>
      <w:r>
        <w:rPr>
          <w:i/>
        </w:rPr>
        <w:t>caroliniana</w:t>
      </w:r>
      <w:r>
        <w:rPr/>
        <w:t>).</w:t>
      </w:r>
      <w:r>
        <w:rPr>
          <w:spacing w:val="-17"/>
        </w:rPr>
        <w:t> </w:t>
      </w:r>
      <w:r>
        <w:rPr/>
        <w:t>Fluridone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a </w:t>
      </w:r>
      <w:r>
        <w:rPr>
          <w:spacing w:val="-6"/>
        </w:rPr>
        <w:t>systemic</w:t>
      </w:r>
      <w:r>
        <w:rPr>
          <w:spacing w:val="-7"/>
        </w:rPr>
        <w:t> </w:t>
      </w:r>
      <w:r>
        <w:rPr>
          <w:spacing w:val="-6"/>
        </w:rPr>
        <w:t>aquatic</w:t>
      </w:r>
      <w:r>
        <w:rPr>
          <w:spacing w:val="-10"/>
        </w:rPr>
        <w:t> </w:t>
      </w:r>
      <w:r>
        <w:rPr>
          <w:spacing w:val="-6"/>
        </w:rPr>
        <w:t>herbicide</w:t>
      </w:r>
      <w:r>
        <w:rPr>
          <w:spacing w:val="-9"/>
        </w:rPr>
        <w:t> </w:t>
      </w:r>
      <w:r>
        <w:rPr>
          <w:spacing w:val="-6"/>
        </w:rPr>
        <w:t>that inhibits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formation</w:t>
      </w:r>
      <w:r>
        <w:rPr>
          <w:spacing w:val="-7"/>
        </w:rPr>
        <w:t> </w:t>
      </w:r>
      <w:r>
        <w:rPr>
          <w:spacing w:val="-6"/>
        </w:rPr>
        <w:t>of carotenoids</w:t>
      </w:r>
      <w:r>
        <w:rPr>
          <w:spacing w:val="-10"/>
        </w:rPr>
        <w:t> </w:t>
      </w:r>
      <w:r>
        <w:rPr>
          <w:spacing w:val="-6"/>
        </w:rPr>
        <w:t>in</w:t>
      </w:r>
      <w:r>
        <w:rPr>
          <w:spacing w:val="-8"/>
        </w:rPr>
        <w:t> </w:t>
      </w:r>
      <w:r>
        <w:rPr>
          <w:spacing w:val="-6"/>
        </w:rPr>
        <w:t>plants. </w:t>
      </w:r>
      <w:r>
        <w:rPr/>
        <w:t>Reduced carotenoids pigment ultimately results in the breakdown of </w:t>
      </w:r>
      <w:r>
        <w:rPr>
          <w:spacing w:val="-4"/>
        </w:rPr>
        <w:t>chlorophyll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subsequent</w:t>
      </w:r>
      <w:r>
        <w:rPr>
          <w:spacing w:val="-13"/>
        </w:rPr>
        <w:t> </w:t>
      </w:r>
      <w:r>
        <w:rPr>
          <w:spacing w:val="-4"/>
        </w:rPr>
        <w:t>loss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photosynthetic</w:t>
      </w:r>
      <w:r>
        <w:rPr>
          <w:spacing w:val="-13"/>
        </w:rPr>
        <w:t> </w:t>
      </w:r>
      <w:r>
        <w:rPr>
          <w:spacing w:val="-4"/>
        </w:rPr>
        <w:t>function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plants.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4" w:lineRule="auto"/>
        <w:ind w:left="2300" w:right="1090"/>
        <w:jc w:val="both"/>
      </w:pPr>
      <w:r>
        <w:rPr>
          <w:spacing w:val="-4"/>
        </w:rPr>
        <w:t>Other</w:t>
      </w:r>
      <w:r>
        <w:rPr>
          <w:spacing w:val="-13"/>
        </w:rPr>
        <w:t> </w:t>
      </w:r>
      <w:r>
        <w:rPr>
          <w:spacing w:val="-4"/>
        </w:rPr>
        <w:t>aquatic</w:t>
      </w:r>
      <w:r>
        <w:rPr>
          <w:spacing w:val="-13"/>
        </w:rPr>
        <w:t> </w:t>
      </w:r>
      <w:r>
        <w:rPr>
          <w:spacing w:val="-4"/>
        </w:rPr>
        <w:t>herbicides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also</w:t>
      </w:r>
      <w:r>
        <w:rPr>
          <w:spacing w:val="-13"/>
        </w:rPr>
        <w:t> </w:t>
      </w:r>
      <w:r>
        <w:rPr>
          <w:spacing w:val="-4"/>
        </w:rPr>
        <w:t>used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New</w:t>
      </w:r>
      <w:r>
        <w:rPr>
          <w:spacing w:val="-13"/>
        </w:rPr>
        <w:t> </w:t>
      </w:r>
      <w:r>
        <w:rPr>
          <w:spacing w:val="-4"/>
        </w:rPr>
        <w:t>Hampshire</w:t>
      </w:r>
      <w:r>
        <w:rPr>
          <w:spacing w:val="-13"/>
        </w:rPr>
        <w:t> </w:t>
      </w:r>
      <w:r>
        <w:rPr>
          <w:spacing w:val="-4"/>
        </w:rPr>
        <w:t>when</w:t>
      </w:r>
      <w:r>
        <w:rPr>
          <w:spacing w:val="-12"/>
        </w:rPr>
        <w:t> </w:t>
      </w:r>
      <w:r>
        <w:rPr>
          <w:spacing w:val="-4"/>
        </w:rPr>
        <w:t>appropriate </w:t>
      </w:r>
      <w:r>
        <w:rPr/>
        <w:t>(glyphosate, copper compounds, etc).</w:t>
      </w:r>
      <w:r>
        <w:rPr>
          <w:spacing w:val="40"/>
        </w:rPr>
        <w:t> </w:t>
      </w:r>
      <w:r>
        <w:rPr/>
        <w:t>The product of choice will be recommended</w:t>
      </w:r>
      <w:r>
        <w:rPr>
          <w:spacing w:val="-10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what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target</w:t>
      </w:r>
      <w:r>
        <w:rPr>
          <w:spacing w:val="-9"/>
        </w:rPr>
        <w:t> </w:t>
      </w:r>
      <w:r>
        <w:rPr/>
        <w:t>species</w:t>
      </w:r>
      <w:r>
        <w:rPr>
          <w:spacing w:val="-10"/>
        </w:rPr>
        <w:t> </w:t>
      </w:r>
      <w:r>
        <w:rPr/>
        <w:t>is,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1"/>
        </w:rPr>
        <w:t> </w:t>
      </w:r>
      <w:r>
        <w:rPr/>
        <w:t>waterbody- specific characteristics that are important to consider when selecting a </w:t>
      </w:r>
      <w:r>
        <w:rPr>
          <w:spacing w:val="-2"/>
        </w:rPr>
        <w:t>product.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4" w:lineRule="auto"/>
        <w:ind w:left="2300" w:right="1092"/>
        <w:jc w:val="both"/>
      </w:pP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2018,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new</w:t>
      </w:r>
      <w:r>
        <w:rPr>
          <w:spacing w:val="-12"/>
        </w:rPr>
        <w:t> </w:t>
      </w:r>
      <w:r>
        <w:rPr>
          <w:spacing w:val="-4"/>
        </w:rPr>
        <w:t>aquatic</w:t>
      </w:r>
      <w:r>
        <w:rPr>
          <w:spacing w:val="-13"/>
        </w:rPr>
        <w:t> </w:t>
      </w:r>
      <w:r>
        <w:rPr>
          <w:spacing w:val="-4"/>
        </w:rPr>
        <w:t>formulation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herbicide</w:t>
      </w:r>
      <w:r>
        <w:rPr>
          <w:spacing w:val="-12"/>
        </w:rPr>
        <w:t> </w:t>
      </w:r>
      <w:r>
        <w:rPr>
          <w:spacing w:val="-4"/>
        </w:rPr>
        <w:t>was</w:t>
      </w:r>
      <w:r>
        <w:rPr>
          <w:spacing w:val="-12"/>
        </w:rPr>
        <w:t> </w:t>
      </w:r>
      <w:r>
        <w:rPr>
          <w:spacing w:val="-4"/>
        </w:rPr>
        <w:t>labeled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licensed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use.</w:t>
      </w:r>
      <w:r>
        <w:rPr>
          <w:spacing w:val="23"/>
        </w:rPr>
        <w:t> </w:t>
      </w:r>
      <w:r>
        <w:rPr>
          <w:spacing w:val="-2"/>
        </w:rPr>
        <w:t>ProcellaCOR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reduced-risk</w:t>
      </w:r>
      <w:r>
        <w:rPr>
          <w:spacing w:val="-15"/>
        </w:rPr>
        <w:t> </w:t>
      </w:r>
      <w:r>
        <w:rPr>
          <w:spacing w:val="-2"/>
        </w:rPr>
        <w:t>liquid</w:t>
      </w:r>
      <w:r>
        <w:rPr>
          <w:spacing w:val="-15"/>
        </w:rPr>
        <w:t> </w:t>
      </w:r>
      <w:r>
        <w:rPr>
          <w:spacing w:val="-2"/>
        </w:rPr>
        <w:t>formulation</w:t>
      </w:r>
      <w:r>
        <w:rPr>
          <w:spacing w:val="-14"/>
        </w:rPr>
        <w:t> </w:t>
      </w:r>
      <w:r>
        <w:rPr>
          <w:spacing w:val="-2"/>
        </w:rPr>
        <w:t>herbicide</w:t>
      </w:r>
      <w:r>
        <w:rPr>
          <w:spacing w:val="-15"/>
        </w:rPr>
        <w:t> </w:t>
      </w:r>
      <w:r>
        <w:rPr>
          <w:spacing w:val="-2"/>
        </w:rPr>
        <w:t>that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a </w:t>
      </w:r>
      <w:r>
        <w:rPr>
          <w:w w:val="90"/>
        </w:rPr>
        <w:t>systemic.</w:t>
      </w:r>
      <w:r>
        <w:rPr>
          <w:spacing w:val="73"/>
        </w:rPr>
        <w:t> </w:t>
      </w:r>
      <w:r>
        <w:rPr>
          <w:w w:val="90"/>
        </w:rPr>
        <w:t>Based on New Hampshire field data, it works well on variable milfoil,</w:t>
      </w:r>
      <w:r>
        <w:rPr>
          <w:spacing w:val="40"/>
        </w:rPr>
        <w:t> </w:t>
      </w:r>
      <w:r>
        <w:rPr>
          <w:spacing w:val="-4"/>
        </w:rPr>
        <w:t>it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taken</w:t>
      </w:r>
      <w:r>
        <w:rPr>
          <w:spacing w:val="-12"/>
        </w:rPr>
        <w:t> </w:t>
      </w:r>
      <w:r>
        <w:rPr>
          <w:spacing w:val="-4"/>
        </w:rPr>
        <w:t>up</w:t>
      </w:r>
      <w:r>
        <w:rPr>
          <w:spacing w:val="-13"/>
        </w:rPr>
        <w:t> </w:t>
      </w:r>
      <w:r>
        <w:rPr>
          <w:spacing w:val="-4"/>
        </w:rPr>
        <w:t>very</w:t>
      </w:r>
      <w:r>
        <w:rPr>
          <w:spacing w:val="-13"/>
        </w:rPr>
        <w:t> </w:t>
      </w:r>
      <w:r>
        <w:rPr>
          <w:spacing w:val="-4"/>
        </w:rPr>
        <w:t>quickly</w:t>
      </w:r>
      <w:r>
        <w:rPr>
          <w:spacing w:val="-13"/>
        </w:rPr>
        <w:t> </w:t>
      </w:r>
      <w:r>
        <w:rPr>
          <w:spacing w:val="-4"/>
        </w:rPr>
        <w:t>following</w:t>
      </w:r>
      <w:r>
        <w:rPr>
          <w:spacing w:val="-12"/>
        </w:rPr>
        <w:t> </w:t>
      </w:r>
      <w:r>
        <w:rPr>
          <w:spacing w:val="-4"/>
        </w:rPr>
        <w:t>treatment</w:t>
      </w:r>
      <w:r>
        <w:rPr>
          <w:spacing w:val="-13"/>
        </w:rPr>
        <w:t> </w:t>
      </w:r>
      <w:r>
        <w:rPr>
          <w:spacing w:val="-4"/>
        </w:rPr>
        <w:t>(hours)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it</w:t>
      </w:r>
      <w:r>
        <w:rPr>
          <w:spacing w:val="-13"/>
        </w:rPr>
        <w:t> </w:t>
      </w:r>
      <w:r>
        <w:rPr>
          <w:spacing w:val="-4"/>
        </w:rPr>
        <w:t>degrades</w:t>
      </w:r>
      <w:r>
        <w:rPr>
          <w:spacing w:val="-13"/>
        </w:rPr>
        <w:t> </w:t>
      </w:r>
      <w:r>
        <w:rPr>
          <w:spacing w:val="-4"/>
        </w:rPr>
        <w:t>quickly </w:t>
      </w:r>
      <w:r>
        <w:rPr>
          <w:spacing w:val="-6"/>
        </w:rPr>
        <w:t>in the water column,</w:t>
      </w:r>
      <w:r>
        <w:rPr>
          <w:spacing w:val="-7"/>
        </w:rPr>
        <w:t> </w:t>
      </w:r>
      <w:r>
        <w:rPr>
          <w:spacing w:val="-6"/>
        </w:rPr>
        <w:t>with typical</w:t>
      </w:r>
      <w:r>
        <w:rPr>
          <w:spacing w:val="-7"/>
        </w:rPr>
        <w:t> </w:t>
      </w:r>
      <w:r>
        <w:rPr>
          <w:spacing w:val="-6"/>
        </w:rPr>
        <w:t>non-detect readings</w:t>
      </w:r>
      <w:r>
        <w:rPr>
          <w:spacing w:val="-7"/>
        </w:rPr>
        <w:t> </w:t>
      </w:r>
      <w:r>
        <w:rPr>
          <w:spacing w:val="-6"/>
        </w:rPr>
        <w:t>within 24-48 hours</w:t>
      </w:r>
      <w:r>
        <w:rPr>
          <w:spacing w:val="-7"/>
        </w:rPr>
        <w:t> </w:t>
      </w:r>
      <w:r>
        <w:rPr>
          <w:spacing w:val="-6"/>
        </w:rPr>
        <w:t>post </w:t>
      </w:r>
      <w:r>
        <w:rPr>
          <w:spacing w:val="-2"/>
        </w:rPr>
        <w:t>treatment.</w:t>
      </w:r>
    </w:p>
    <w:p>
      <w:pPr>
        <w:pStyle w:val="BodyText"/>
      </w:pPr>
    </w:p>
    <w:p>
      <w:pPr>
        <w:spacing w:before="160"/>
        <w:ind w:left="2300" w:right="0" w:firstLine="0"/>
        <w:jc w:val="both"/>
        <w:rPr>
          <w:b/>
          <w:sz w:val="22"/>
        </w:rPr>
      </w:pPr>
      <w:bookmarkStart w:name="_bookmark53" w:id="54"/>
      <w:bookmarkEnd w:id="54"/>
      <w:r>
        <w:rPr/>
      </w:r>
      <w:r>
        <w:rPr>
          <w:b/>
          <w:spacing w:val="-4"/>
          <w:w w:val="85"/>
          <w:sz w:val="22"/>
        </w:rPr>
        <w:t>Extended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Drawdown</w:t>
      </w:r>
    </w:p>
    <w:p>
      <w:pPr>
        <w:pStyle w:val="BodyText"/>
        <w:spacing w:line="254" w:lineRule="auto" w:before="16"/>
        <w:ind w:left="2300" w:right="1091"/>
        <w:jc w:val="both"/>
      </w:pPr>
      <w:r>
        <w:rPr>
          <w:w w:val="90"/>
        </w:rPr>
        <w:t>Extended drawdown serves to expose submersed aquatic plants to dessication </w:t>
      </w:r>
      <w:r>
        <w:rPr/>
        <w:t>and</w:t>
      </w:r>
      <w:r>
        <w:rPr>
          <w:spacing w:val="-7"/>
        </w:rPr>
        <w:t> </w:t>
      </w:r>
      <w:r>
        <w:rPr/>
        <w:t>scouring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ice</w:t>
      </w:r>
      <w:r>
        <w:rPr>
          <w:spacing w:val="-7"/>
        </w:rPr>
        <w:t> </w:t>
      </w:r>
      <w:r>
        <w:rPr/>
        <w:t>(if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winter),</w:t>
      </w:r>
      <w:r>
        <w:rPr>
          <w:spacing w:val="-9"/>
        </w:rPr>
        <w:t> </w:t>
      </w:r>
      <w:r>
        <w:rPr/>
        <w:t>physically</w:t>
      </w:r>
      <w:r>
        <w:rPr>
          <w:spacing w:val="-8"/>
        </w:rPr>
        <w:t> </w:t>
      </w:r>
      <w:r>
        <w:rPr/>
        <w:t>breaking</w:t>
      </w:r>
      <w:r>
        <w:rPr>
          <w:spacing w:val="-8"/>
        </w:rPr>
        <w:t> </w:t>
      </w:r>
      <w:r>
        <w:rPr/>
        <w:t>down</w:t>
      </w:r>
      <w:r>
        <w:rPr>
          <w:spacing w:val="-7"/>
        </w:rPr>
        <w:t> </w:t>
      </w:r>
      <w:r>
        <w:rPr/>
        <w:t>plant</w:t>
      </w:r>
      <w:r>
        <w:rPr>
          <w:spacing w:val="-9"/>
        </w:rPr>
        <w:t> </w:t>
      </w:r>
      <w:r>
        <w:rPr/>
        <w:t>tissue. Some species can respond well to drawdown and plant density can be </w:t>
      </w:r>
      <w:r>
        <w:rPr>
          <w:spacing w:val="-4"/>
        </w:rPr>
        <w:t>reduced,</w:t>
      </w:r>
      <w:r>
        <w:rPr>
          <w:spacing w:val="-13"/>
        </w:rPr>
        <w:t> </w:t>
      </w:r>
      <w:r>
        <w:rPr>
          <w:spacing w:val="-4"/>
        </w:rPr>
        <w:t>but</w:t>
      </w:r>
      <w:r>
        <w:rPr>
          <w:spacing w:val="-13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invasive</w:t>
      </w:r>
      <w:r>
        <w:rPr>
          <w:spacing w:val="-13"/>
        </w:rPr>
        <w:t> </w:t>
      </w:r>
      <w:r>
        <w:rPr>
          <w:spacing w:val="-4"/>
        </w:rPr>
        <w:t>species</w:t>
      </w:r>
      <w:r>
        <w:rPr>
          <w:spacing w:val="-13"/>
        </w:rPr>
        <w:t> </w:t>
      </w:r>
      <w:r>
        <w:rPr>
          <w:spacing w:val="-4"/>
        </w:rPr>
        <w:t>drawdown</w:t>
      </w:r>
      <w:r>
        <w:rPr>
          <w:spacing w:val="-13"/>
        </w:rPr>
        <w:t> </w:t>
      </w:r>
      <w:r>
        <w:rPr>
          <w:spacing w:val="-4"/>
        </w:rPr>
        <w:t>tends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yield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12"/>
        </w:rPr>
        <w:t> </w:t>
      </w:r>
      <w:r>
        <w:rPr>
          <w:spacing w:val="-4"/>
        </w:rPr>
        <w:t>disturbance to</w:t>
      </w:r>
      <w:r>
        <w:rPr>
          <w:spacing w:val="-13"/>
        </w:rPr>
        <w:t> </w:t>
      </w:r>
      <w:r>
        <w:rPr>
          <w:spacing w:val="-4"/>
        </w:rPr>
        <w:t>bottom</w:t>
      </w:r>
      <w:r>
        <w:rPr>
          <w:spacing w:val="-13"/>
        </w:rPr>
        <w:t> </w:t>
      </w:r>
      <w:r>
        <w:rPr>
          <w:spacing w:val="-4"/>
        </w:rPr>
        <w:t>sediments,</w:t>
      </w:r>
      <w:r>
        <w:rPr>
          <w:spacing w:val="-12"/>
        </w:rPr>
        <w:t> </w:t>
      </w:r>
      <w:r>
        <w:rPr>
          <w:spacing w:val="-4"/>
        </w:rPr>
        <w:t>something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which</w:t>
      </w:r>
      <w:r>
        <w:rPr>
          <w:spacing w:val="-13"/>
        </w:rPr>
        <w:t> </w:t>
      </w:r>
      <w:r>
        <w:rPr>
          <w:spacing w:val="-4"/>
        </w:rPr>
        <w:t>exotic</w:t>
      </w:r>
      <w:r>
        <w:rPr>
          <w:spacing w:val="-12"/>
        </w:rPr>
        <w:t> </w:t>
      </w:r>
      <w:r>
        <w:rPr>
          <w:spacing w:val="-4"/>
        </w:rPr>
        <w:t>plants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most</w:t>
      </w:r>
      <w:r>
        <w:rPr>
          <w:spacing w:val="-12"/>
        </w:rPr>
        <w:t> </w:t>
      </w:r>
      <w:r>
        <w:rPr>
          <w:spacing w:val="-4"/>
        </w:rPr>
        <w:t>adapted.</w:t>
      </w:r>
      <w:r>
        <w:rPr>
          <w:spacing w:val="30"/>
        </w:rPr>
        <w:t> </w:t>
      </w:r>
      <w:r>
        <w:rPr>
          <w:spacing w:val="-4"/>
        </w:rPr>
        <w:t>In </w:t>
      </w:r>
      <w:r>
        <w:rPr/>
        <w:t>waterbodies where drawdown is conducted exotic plants can often </w:t>
      </w:r>
      <w:r>
        <w:rPr>
          <w:spacing w:val="-4"/>
        </w:rPr>
        <w:t>outcompete</w:t>
      </w:r>
      <w:r>
        <w:rPr>
          <w:spacing w:val="-14"/>
        </w:rPr>
        <w:t> </w:t>
      </w:r>
      <w:r>
        <w:rPr>
          <w:spacing w:val="-4"/>
        </w:rPr>
        <w:t>native</w:t>
      </w:r>
      <w:r>
        <w:rPr>
          <w:spacing w:val="-14"/>
        </w:rPr>
        <w:t> </w:t>
      </w:r>
      <w:r>
        <w:rPr>
          <w:spacing w:val="-4"/>
        </w:rPr>
        <w:t>plants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14"/>
        </w:rPr>
        <w:t> </w:t>
      </w:r>
      <w:r>
        <w:rPr>
          <w:spacing w:val="-4"/>
        </w:rPr>
        <w:t>habitat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come</w:t>
      </w:r>
      <w:r>
        <w:rPr>
          <w:spacing w:val="-14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dominate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system.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/>
        <w:ind w:left="2300" w:right="1089"/>
        <w:jc w:val="both"/>
      </w:pPr>
      <w:r>
        <w:rPr/>
        <w:t>Some</w:t>
      </w:r>
      <w:r>
        <w:rPr>
          <w:spacing w:val="-5"/>
        </w:rPr>
        <w:t> </w:t>
      </w:r>
      <w:r>
        <w:rPr/>
        <w:t>waterbodies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heavily</w:t>
      </w:r>
      <w:r>
        <w:rPr>
          <w:spacing w:val="-6"/>
        </w:rPr>
        <w:t> </w:t>
      </w:r>
      <w:r>
        <w:rPr/>
        <w:t>infested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exotic</w:t>
      </w:r>
      <w:r>
        <w:rPr>
          <w:spacing w:val="-6"/>
        </w:rPr>
        <w:t> </w:t>
      </w:r>
      <w:r>
        <w:rPr/>
        <w:t>plants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conduct </w:t>
      </w:r>
      <w:r>
        <w:rPr>
          <w:spacing w:val="-4"/>
        </w:rPr>
        <w:t>drawdowns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reduce</w:t>
      </w:r>
      <w:r>
        <w:rPr>
          <w:spacing w:val="-12"/>
        </w:rPr>
        <w:t> </w:t>
      </w:r>
      <w:r>
        <w:rPr>
          <w:spacing w:val="-4"/>
        </w:rPr>
        <w:t>some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invasive</w:t>
      </w:r>
      <w:r>
        <w:rPr>
          <w:spacing w:val="-12"/>
        </w:rPr>
        <w:t> </w:t>
      </w:r>
      <w:r>
        <w:rPr>
          <w:spacing w:val="-4"/>
        </w:rPr>
        <w:t>aquatic</w:t>
      </w:r>
      <w:r>
        <w:rPr>
          <w:spacing w:val="-13"/>
        </w:rPr>
        <w:t> </w:t>
      </w:r>
      <w:r>
        <w:rPr>
          <w:spacing w:val="-4"/>
        </w:rPr>
        <w:t>plant</w:t>
      </w:r>
      <w:r>
        <w:rPr>
          <w:spacing w:val="-13"/>
        </w:rPr>
        <w:t> </w:t>
      </w:r>
      <w:r>
        <w:rPr>
          <w:spacing w:val="-4"/>
        </w:rPr>
        <w:t>density.</w:t>
      </w:r>
      <w:r>
        <w:rPr>
          <w:spacing w:val="-12"/>
        </w:rPr>
        <w:t> </w:t>
      </w:r>
      <w:r>
        <w:rPr>
          <w:spacing w:val="-4"/>
        </w:rPr>
        <w:t>During</w:t>
      </w:r>
      <w:r>
        <w:rPr>
          <w:spacing w:val="-13"/>
        </w:rPr>
        <w:t> </w:t>
      </w:r>
      <w:r>
        <w:rPr>
          <w:spacing w:val="-4"/>
        </w:rPr>
        <w:t>this </w:t>
      </w:r>
      <w:r>
        <w:rPr/>
        <w:t>reporting</w:t>
      </w:r>
      <w:r>
        <w:rPr>
          <w:spacing w:val="-17"/>
        </w:rPr>
        <w:t> </w:t>
      </w:r>
      <w:r>
        <w:rPr/>
        <w:t>period</w:t>
      </w:r>
      <w:r>
        <w:rPr>
          <w:spacing w:val="-17"/>
        </w:rPr>
        <w:t> </w:t>
      </w:r>
      <w:r>
        <w:rPr/>
        <w:t>both</w:t>
      </w:r>
      <w:r>
        <w:rPr>
          <w:spacing w:val="-16"/>
        </w:rPr>
        <w:t> </w:t>
      </w:r>
      <w:r>
        <w:rPr/>
        <w:t>Northwood</w:t>
      </w:r>
      <w:r>
        <w:rPr>
          <w:spacing w:val="-17"/>
        </w:rPr>
        <w:t> </w:t>
      </w:r>
      <w:r>
        <w:rPr/>
        <w:t>Lake</w:t>
      </w:r>
      <w:r>
        <w:rPr>
          <w:spacing w:val="-17"/>
        </w:rPr>
        <w:t> </w:t>
      </w:r>
      <w:r>
        <w:rPr/>
        <w:t>(Northwood)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Jones</w:t>
      </w:r>
      <w:r>
        <w:rPr>
          <w:spacing w:val="-17"/>
        </w:rPr>
        <w:t> </w:t>
      </w:r>
      <w:r>
        <w:rPr/>
        <w:t>Pond</w:t>
      </w:r>
      <w:r>
        <w:rPr>
          <w:spacing w:val="-17"/>
        </w:rPr>
        <w:t> </w:t>
      </w:r>
      <w:r>
        <w:rPr/>
        <w:t>(New </w:t>
      </w:r>
      <w:r>
        <w:rPr>
          <w:spacing w:val="-4"/>
        </w:rPr>
        <w:t>Durham)</w:t>
      </w:r>
      <w:r>
        <w:rPr>
          <w:spacing w:val="-8"/>
        </w:rPr>
        <w:t> </w:t>
      </w:r>
      <w:r>
        <w:rPr>
          <w:spacing w:val="-4"/>
        </w:rPr>
        <w:t>coordinated</w:t>
      </w:r>
      <w:r>
        <w:rPr>
          <w:spacing w:val="-9"/>
        </w:rPr>
        <w:t> </w:t>
      </w:r>
      <w:r>
        <w:rPr>
          <w:spacing w:val="-4"/>
        </w:rPr>
        <w:t>deep</w:t>
      </w:r>
      <w:r>
        <w:rPr>
          <w:spacing w:val="-9"/>
        </w:rPr>
        <w:t> </w:t>
      </w:r>
      <w:r>
        <w:rPr>
          <w:spacing w:val="-4"/>
        </w:rPr>
        <w:t>winter</w:t>
      </w:r>
      <w:r>
        <w:rPr>
          <w:spacing w:val="-10"/>
        </w:rPr>
        <w:t> </w:t>
      </w:r>
      <w:r>
        <w:rPr>
          <w:spacing w:val="-4"/>
        </w:rPr>
        <w:t>drawdowns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reduce</w:t>
      </w:r>
      <w:r>
        <w:rPr>
          <w:spacing w:val="-7"/>
        </w:rPr>
        <w:t> </w:t>
      </w:r>
      <w:r>
        <w:rPr>
          <w:spacing w:val="-4"/>
        </w:rPr>
        <w:t>growths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variable </w:t>
      </w:r>
      <w:r>
        <w:rPr/>
        <w:t>milfoil (the drawdown on Northwood Lake is primarily for flood control purposes,</w:t>
      </w:r>
      <w:r>
        <w:rPr>
          <w:spacing w:val="-1"/>
        </w:rPr>
        <w:t> </w:t>
      </w:r>
      <w:r>
        <w:rPr/>
        <w:t>but they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see some ancillary</w:t>
      </w:r>
      <w:r>
        <w:rPr>
          <w:spacing w:val="-1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technique for variable</w:t>
      </w:r>
      <w:r>
        <w:rPr>
          <w:spacing w:val="-9"/>
        </w:rPr>
        <w:t> </w:t>
      </w:r>
      <w:r>
        <w:rPr/>
        <w:t>milfoil</w:t>
      </w:r>
      <w:r>
        <w:rPr>
          <w:spacing w:val="-8"/>
        </w:rPr>
        <w:t> </w:t>
      </w:r>
      <w:r>
        <w:rPr/>
        <w:t>control),</w:t>
      </w:r>
      <w:r>
        <w:rPr>
          <w:spacing w:val="-11"/>
        </w:rPr>
        <w:t> </w:t>
      </w:r>
      <w:r>
        <w:rPr/>
        <w:t>however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variable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year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year,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not</w:t>
      </w:r>
      <w:r>
        <w:rPr>
          <w:spacing w:val="-8"/>
        </w:rPr>
        <w:t> </w:t>
      </w:r>
      <w:r>
        <w:rPr>
          <w:spacing w:val="-10"/>
        </w:rPr>
        <w:t>a</w:t>
      </w:r>
    </w:p>
    <w:p>
      <w:pPr>
        <w:spacing w:after="0" w:line="254" w:lineRule="auto"/>
        <w:jc w:val="both"/>
        <w:sectPr>
          <w:pgSz w:w="12240" w:h="15840"/>
          <w:pgMar w:header="0" w:footer="1008" w:top="640" w:bottom="1200" w:left="580" w:right="560"/>
        </w:sectPr>
      </w:pPr>
    </w:p>
    <w:p>
      <w:pPr>
        <w:pStyle w:val="BodyText"/>
        <w:spacing w:line="254" w:lineRule="auto" w:before="43"/>
        <w:ind w:left="2300" w:right="1090"/>
        <w:jc w:val="both"/>
      </w:pPr>
      <w:r>
        <w:rPr>
          <w:spacing w:val="-4"/>
        </w:rPr>
        <w:t>reliable</w:t>
      </w:r>
      <w:r>
        <w:rPr>
          <w:spacing w:val="-13"/>
        </w:rPr>
        <w:t> </w:t>
      </w:r>
      <w:r>
        <w:rPr>
          <w:spacing w:val="-4"/>
        </w:rPr>
        <w:t>control</w:t>
      </w:r>
      <w:r>
        <w:rPr>
          <w:spacing w:val="-13"/>
        </w:rPr>
        <w:t> </w:t>
      </w:r>
      <w:r>
        <w:rPr>
          <w:spacing w:val="-4"/>
        </w:rPr>
        <w:t>technique.</w:t>
      </w:r>
      <w:r>
        <w:rPr>
          <w:spacing w:val="40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some</w:t>
      </w:r>
      <w:r>
        <w:rPr>
          <w:spacing w:val="-11"/>
        </w:rPr>
        <w:t> </w:t>
      </w:r>
      <w:r>
        <w:rPr>
          <w:spacing w:val="-4"/>
        </w:rPr>
        <w:t>cases,</w:t>
      </w:r>
      <w:r>
        <w:rPr>
          <w:spacing w:val="-11"/>
        </w:rPr>
        <w:t> </w:t>
      </w:r>
      <w:r>
        <w:rPr>
          <w:spacing w:val="-4"/>
        </w:rPr>
        <w:t>some</w:t>
      </w:r>
      <w:r>
        <w:rPr>
          <w:spacing w:val="-13"/>
        </w:rPr>
        <w:t> </w:t>
      </w:r>
      <w:r>
        <w:rPr>
          <w:spacing w:val="-4"/>
        </w:rPr>
        <w:t>plants</w:t>
      </w:r>
      <w:r>
        <w:rPr>
          <w:spacing w:val="-12"/>
        </w:rPr>
        <w:t> </w:t>
      </w:r>
      <w:r>
        <w:rPr>
          <w:spacing w:val="-4"/>
        </w:rPr>
        <w:t>like</w:t>
      </w:r>
      <w:r>
        <w:rPr>
          <w:spacing w:val="-11"/>
        </w:rPr>
        <w:t> </w:t>
      </w:r>
      <w:r>
        <w:rPr>
          <w:spacing w:val="-4"/>
        </w:rPr>
        <w:t>milfoils</w:t>
      </w:r>
      <w:r>
        <w:rPr>
          <w:spacing w:val="-11"/>
        </w:rPr>
        <w:t> </w:t>
      </w:r>
      <w:r>
        <w:rPr>
          <w:spacing w:val="-4"/>
        </w:rPr>
        <w:t>can</w:t>
      </w:r>
      <w:r>
        <w:rPr>
          <w:spacing w:val="-11"/>
        </w:rPr>
        <w:t> </w:t>
      </w:r>
      <w:r>
        <w:rPr>
          <w:spacing w:val="-4"/>
        </w:rPr>
        <w:t>form succulent</w:t>
      </w:r>
      <w:r>
        <w:rPr>
          <w:spacing w:val="-13"/>
        </w:rPr>
        <w:t> </w:t>
      </w:r>
      <w:r>
        <w:rPr>
          <w:spacing w:val="-4"/>
        </w:rPr>
        <w:t>emergent</w:t>
      </w:r>
      <w:r>
        <w:rPr>
          <w:spacing w:val="-13"/>
        </w:rPr>
        <w:t> </w:t>
      </w:r>
      <w:r>
        <w:rPr>
          <w:spacing w:val="-4"/>
        </w:rPr>
        <w:t>forms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growth,</w:t>
      </w:r>
      <w:r>
        <w:rPr>
          <w:spacing w:val="-14"/>
        </w:rPr>
        <w:t> </w:t>
      </w:r>
      <w:r>
        <w:rPr>
          <w:spacing w:val="-4"/>
        </w:rPr>
        <w:t>that</w:t>
      </w:r>
      <w:r>
        <w:rPr>
          <w:spacing w:val="-13"/>
        </w:rPr>
        <w:t> </w:t>
      </w:r>
      <w:r>
        <w:rPr>
          <w:spacing w:val="-4"/>
        </w:rPr>
        <w:t>can</w:t>
      </w:r>
      <w:r>
        <w:rPr>
          <w:spacing w:val="-11"/>
        </w:rPr>
        <w:t> </w:t>
      </w:r>
      <w:r>
        <w:rPr>
          <w:spacing w:val="-4"/>
        </w:rPr>
        <w:t>resist</w:t>
      </w:r>
      <w:r>
        <w:rPr>
          <w:spacing w:val="-11"/>
        </w:rPr>
        <w:t> </w:t>
      </w:r>
      <w:r>
        <w:rPr>
          <w:spacing w:val="-4"/>
        </w:rPr>
        <w:t>drawdown.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2300" w:right="1090"/>
        <w:jc w:val="both"/>
      </w:pPr>
      <w:r>
        <w:rPr>
          <w:spacing w:val="-2"/>
        </w:rPr>
        <w:t>Drawdown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target-specific</w:t>
      </w:r>
      <w:r>
        <w:rPr>
          <w:spacing w:val="-15"/>
        </w:rPr>
        <w:t> </w:t>
      </w:r>
      <w:r>
        <w:rPr>
          <w:spacing w:val="-2"/>
        </w:rPr>
        <w:t>control</w:t>
      </w:r>
      <w:r>
        <w:rPr>
          <w:spacing w:val="-15"/>
        </w:rPr>
        <w:t> </w:t>
      </w:r>
      <w:r>
        <w:rPr>
          <w:spacing w:val="-2"/>
        </w:rPr>
        <w:t>technique.</w:t>
      </w:r>
      <w:r>
        <w:rPr>
          <w:spacing w:val="-5"/>
        </w:rPr>
        <w:t> </w:t>
      </w:r>
      <w:r>
        <w:rPr>
          <w:spacing w:val="-2"/>
        </w:rPr>
        <w:t>Other</w:t>
      </w:r>
      <w:r>
        <w:rPr>
          <w:spacing w:val="-14"/>
        </w:rPr>
        <w:t> </w:t>
      </w:r>
      <w:r>
        <w:rPr>
          <w:spacing w:val="-2"/>
        </w:rPr>
        <w:t>forms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5"/>
        </w:rPr>
        <w:t> </w:t>
      </w:r>
      <w:r>
        <w:rPr>
          <w:spacing w:val="-2"/>
        </w:rPr>
        <w:t>aquatic </w:t>
      </w:r>
      <w:r>
        <w:rPr>
          <w:spacing w:val="-8"/>
        </w:rPr>
        <w:t>life, including native plants, mussels, insects,</w:t>
      </w:r>
      <w:r>
        <w:rPr/>
        <w:t> </w:t>
      </w:r>
      <w:r>
        <w:rPr>
          <w:spacing w:val="-8"/>
        </w:rPr>
        <w:t>fish and other organisms can</w:t>
      </w:r>
      <w:r>
        <w:rPr>
          <w:spacing w:val="-1"/>
        </w:rPr>
        <w:t> </w:t>
      </w:r>
      <w:r>
        <w:rPr>
          <w:spacing w:val="-8"/>
        </w:rPr>
        <w:t>be </w:t>
      </w:r>
      <w:r>
        <w:rPr>
          <w:spacing w:val="-6"/>
        </w:rPr>
        <w:t>affected</w:t>
      </w:r>
      <w:r>
        <w:rPr>
          <w:spacing w:val="-11"/>
        </w:rPr>
        <w:t> </w:t>
      </w:r>
      <w:r>
        <w:rPr>
          <w:spacing w:val="-6"/>
        </w:rPr>
        <w:t>by</w:t>
      </w:r>
      <w:r>
        <w:rPr>
          <w:spacing w:val="-11"/>
        </w:rPr>
        <w:t> </w:t>
      </w:r>
      <w:r>
        <w:rPr>
          <w:spacing w:val="-6"/>
        </w:rPr>
        <w:t>drawdown.</w:t>
      </w:r>
      <w:r>
        <w:rPr>
          <w:spacing w:val="11"/>
        </w:rPr>
        <w:t> </w:t>
      </w:r>
      <w:r>
        <w:rPr>
          <w:spacing w:val="-6"/>
        </w:rPr>
        <w:t>Further,</w:t>
      </w:r>
      <w:r>
        <w:rPr>
          <w:spacing w:val="-11"/>
        </w:rPr>
        <w:t> </w:t>
      </w:r>
      <w:r>
        <w:rPr>
          <w:spacing w:val="-6"/>
        </w:rPr>
        <w:t>exposure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lake</w:t>
      </w:r>
      <w:r>
        <w:rPr>
          <w:spacing w:val="-11"/>
        </w:rPr>
        <w:t> </w:t>
      </w:r>
      <w:r>
        <w:rPr>
          <w:spacing w:val="-6"/>
        </w:rPr>
        <w:t>sediments</w:t>
      </w:r>
      <w:r>
        <w:rPr>
          <w:spacing w:val="-10"/>
        </w:rPr>
        <w:t> </w:t>
      </w:r>
      <w:r>
        <w:rPr>
          <w:spacing w:val="-6"/>
        </w:rPr>
        <w:t>can</w:t>
      </w:r>
      <w:r>
        <w:rPr>
          <w:spacing w:val="-11"/>
        </w:rPr>
        <w:t> </w:t>
      </w:r>
      <w:r>
        <w:rPr>
          <w:spacing w:val="-6"/>
        </w:rPr>
        <w:t>alter</w:t>
      </w:r>
      <w:r>
        <w:rPr>
          <w:spacing w:val="-11"/>
        </w:rPr>
        <w:t> </w:t>
      </w:r>
      <w:r>
        <w:rPr>
          <w:spacing w:val="-6"/>
        </w:rPr>
        <w:t>nutrient </w:t>
      </w:r>
      <w:r>
        <w:rPr/>
        <w:t>cycling</w:t>
      </w:r>
      <w:r>
        <w:rPr>
          <w:spacing w:val="-10"/>
        </w:rPr>
        <w:t> </w:t>
      </w:r>
      <w:r>
        <w:rPr/>
        <w:t>regimes,</w:t>
      </w:r>
      <w:r>
        <w:rPr>
          <w:spacing w:val="-10"/>
        </w:rPr>
        <w:t> </w:t>
      </w:r>
      <w:r>
        <w:rPr/>
        <w:t>leading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variations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algal</w:t>
      </w:r>
      <w:r>
        <w:rPr>
          <w:spacing w:val="-11"/>
        </w:rPr>
        <w:t> </w:t>
      </w:r>
      <w:r>
        <w:rPr/>
        <w:t>growth,</w:t>
      </w:r>
      <w:r>
        <w:rPr>
          <w:spacing w:val="-10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potentially </w:t>
      </w:r>
      <w:r>
        <w:rPr>
          <w:spacing w:val="-2"/>
        </w:rPr>
        <w:t>harmful</w:t>
      </w:r>
      <w:r>
        <w:rPr>
          <w:spacing w:val="-15"/>
        </w:rPr>
        <w:t> </w:t>
      </w:r>
      <w:r>
        <w:rPr>
          <w:spacing w:val="-2"/>
        </w:rPr>
        <w:t>cyanobacteria</w:t>
      </w:r>
      <w:r>
        <w:rPr>
          <w:spacing w:val="-14"/>
        </w:rPr>
        <w:t> </w:t>
      </w:r>
      <w:r>
        <w:rPr>
          <w:spacing w:val="-2"/>
        </w:rPr>
        <w:t>blooms.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4" w:lineRule="auto"/>
        <w:ind w:left="2300" w:right="1094"/>
        <w:jc w:val="both"/>
      </w:pPr>
      <w:r>
        <w:rPr>
          <w:spacing w:val="-8"/>
        </w:rPr>
        <w:t>Lake</w:t>
      </w:r>
      <w:r>
        <w:rPr>
          <w:spacing w:val="-4"/>
        </w:rPr>
        <w:t> </w:t>
      </w:r>
      <w:r>
        <w:rPr>
          <w:spacing w:val="-8"/>
        </w:rPr>
        <w:t>Monomonac has a history of</w:t>
      </w:r>
      <w:r>
        <w:rPr>
          <w:spacing w:val="-4"/>
        </w:rPr>
        <w:t> </w:t>
      </w:r>
      <w:r>
        <w:rPr>
          <w:spacing w:val="-8"/>
        </w:rPr>
        <w:t>annual drawdowns, and while they may be </w:t>
      </w:r>
      <w:r>
        <w:rPr>
          <w:spacing w:val="-2"/>
        </w:rPr>
        <w:t>helpful</w:t>
      </w:r>
      <w:r>
        <w:rPr>
          <w:spacing w:val="-15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degree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flood</w:t>
      </w:r>
      <w:r>
        <w:rPr>
          <w:spacing w:val="-12"/>
        </w:rPr>
        <w:t> </w:t>
      </w:r>
      <w:r>
        <w:rPr>
          <w:spacing w:val="-2"/>
        </w:rPr>
        <w:t>control</w:t>
      </w:r>
      <w:r>
        <w:rPr>
          <w:spacing w:val="-13"/>
        </w:rPr>
        <w:t> </w:t>
      </w:r>
      <w:r>
        <w:rPr>
          <w:spacing w:val="-2"/>
        </w:rPr>
        <w:t>purposes</w:t>
      </w:r>
      <w:r>
        <w:rPr>
          <w:spacing w:val="-13"/>
        </w:rPr>
        <w:t> </w:t>
      </w:r>
      <w:r>
        <w:rPr>
          <w:spacing w:val="-2"/>
        </w:rPr>
        <w:t>during</w:t>
      </w:r>
      <w:r>
        <w:rPr>
          <w:spacing w:val="-13"/>
        </w:rPr>
        <w:t> </w:t>
      </w:r>
      <w:r>
        <w:rPr>
          <w:spacing w:val="-2"/>
        </w:rPr>
        <w:t>spring</w:t>
      </w:r>
      <w:r>
        <w:rPr>
          <w:spacing w:val="-13"/>
        </w:rPr>
        <w:t> </w:t>
      </w:r>
      <w:r>
        <w:rPr>
          <w:spacing w:val="-2"/>
        </w:rPr>
        <w:t>snow</w:t>
      </w:r>
      <w:r>
        <w:rPr>
          <w:spacing w:val="-14"/>
        </w:rPr>
        <w:t> </w:t>
      </w:r>
      <w:r>
        <w:rPr>
          <w:spacing w:val="-2"/>
        </w:rPr>
        <w:t>melt,</w:t>
      </w:r>
      <w:r>
        <w:rPr>
          <w:spacing w:val="-15"/>
        </w:rPr>
        <w:t> </w:t>
      </w:r>
      <w:r>
        <w:rPr>
          <w:spacing w:val="-2"/>
        </w:rPr>
        <w:t>they </w:t>
      </w:r>
      <w:r>
        <w:rPr>
          <w:spacing w:val="-6"/>
        </w:rPr>
        <w:t>could</w:t>
      </w:r>
      <w:r>
        <w:rPr>
          <w:spacing w:val="-9"/>
        </w:rPr>
        <w:t> </w:t>
      </w:r>
      <w:r>
        <w:rPr>
          <w:spacing w:val="-6"/>
        </w:rPr>
        <w:t>be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detriment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overall</w:t>
      </w:r>
      <w:r>
        <w:rPr>
          <w:spacing w:val="-9"/>
        </w:rPr>
        <w:t> </w:t>
      </w:r>
      <w:r>
        <w:rPr>
          <w:spacing w:val="-6"/>
        </w:rPr>
        <w:t>water</w:t>
      </w:r>
      <w:r>
        <w:rPr>
          <w:spacing w:val="-9"/>
        </w:rPr>
        <w:t> </w:t>
      </w:r>
      <w:r>
        <w:rPr>
          <w:spacing w:val="-6"/>
        </w:rPr>
        <w:t>quality</w:t>
      </w:r>
      <w:r>
        <w:rPr>
          <w:spacing w:val="-10"/>
        </w:rPr>
        <w:t> </w:t>
      </w:r>
      <w:r>
        <w:rPr>
          <w:spacing w:val="-6"/>
        </w:rPr>
        <w:t>in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lake, as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result</w:t>
      </w:r>
      <w:r>
        <w:rPr>
          <w:spacing w:val="-8"/>
        </w:rPr>
        <w:t> </w:t>
      </w:r>
      <w:r>
        <w:rPr>
          <w:spacing w:val="-6"/>
        </w:rPr>
        <w:t>of impacts </w:t>
      </w:r>
      <w:r>
        <w:rPr/>
        <w:t>outlined above.</w:t>
      </w:r>
    </w:p>
    <w:p>
      <w:pPr>
        <w:pStyle w:val="BodyText"/>
      </w:pPr>
    </w:p>
    <w:p>
      <w:pPr>
        <w:spacing w:before="157"/>
        <w:ind w:left="2300" w:right="0" w:firstLine="0"/>
        <w:jc w:val="left"/>
        <w:rPr>
          <w:b/>
          <w:sz w:val="22"/>
        </w:rPr>
      </w:pPr>
      <w:bookmarkStart w:name="_bookmark54" w:id="55"/>
      <w:bookmarkEnd w:id="55"/>
      <w:r>
        <w:rPr/>
      </w:r>
      <w:r>
        <w:rPr>
          <w:b/>
          <w:spacing w:val="-2"/>
          <w:w w:val="95"/>
          <w:sz w:val="22"/>
        </w:rPr>
        <w:t>Dredging</w:t>
      </w:r>
    </w:p>
    <w:p>
      <w:pPr>
        <w:pStyle w:val="BodyText"/>
        <w:spacing w:line="254" w:lineRule="auto" w:before="16"/>
        <w:ind w:left="2300" w:right="1236"/>
        <w:jc w:val="both"/>
      </w:pPr>
      <w:r>
        <w:rPr>
          <w:spacing w:val="-4"/>
        </w:rPr>
        <w:t>Dredging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means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physical</w:t>
      </w:r>
      <w:r>
        <w:rPr>
          <w:spacing w:val="-9"/>
        </w:rPr>
        <w:t> </w:t>
      </w:r>
      <w:r>
        <w:rPr>
          <w:spacing w:val="-4"/>
        </w:rPr>
        <w:t>removal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aquatic</w:t>
      </w:r>
      <w:r>
        <w:rPr>
          <w:spacing w:val="-10"/>
        </w:rPr>
        <w:t> </w:t>
      </w:r>
      <w:r>
        <w:rPr>
          <w:spacing w:val="-4"/>
        </w:rPr>
        <w:t>plants</w:t>
      </w:r>
      <w:r>
        <w:rPr>
          <w:spacing w:val="-12"/>
        </w:rPr>
        <w:t> </w:t>
      </w:r>
      <w:r>
        <w:rPr>
          <w:spacing w:val="-4"/>
        </w:rPr>
        <w:t>from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bottom </w:t>
      </w:r>
      <w:r>
        <w:rPr/>
        <w:t>sediments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floating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land-based</w:t>
      </w:r>
      <w:r>
        <w:rPr>
          <w:spacing w:val="-15"/>
        </w:rPr>
        <w:t> </w:t>
      </w:r>
      <w:r>
        <w:rPr/>
        <w:t>dredge.</w:t>
      </w:r>
      <w:r>
        <w:rPr>
          <w:spacing w:val="37"/>
        </w:rPr>
        <w:t> </w:t>
      </w:r>
      <w:r>
        <w:rPr/>
        <w:t>Dredging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create</w:t>
      </w:r>
      <w:r>
        <w:rPr>
          <w:spacing w:val="-15"/>
        </w:rPr>
        <w:t> </w:t>
      </w:r>
      <w:r>
        <w:rPr/>
        <w:t>a </w:t>
      </w:r>
      <w:r>
        <w:rPr>
          <w:spacing w:val="-4"/>
        </w:rPr>
        <w:t>variety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depth</w:t>
      </w:r>
      <w:r>
        <w:rPr>
          <w:spacing w:val="-10"/>
        </w:rPr>
        <w:t> </w:t>
      </w:r>
      <w:r>
        <w:rPr>
          <w:spacing w:val="-4"/>
        </w:rPr>
        <w:t>gradients</w:t>
      </w:r>
      <w:r>
        <w:rPr>
          <w:spacing w:val="-11"/>
        </w:rPr>
        <w:t> </w:t>
      </w:r>
      <w:r>
        <w:rPr>
          <w:spacing w:val="-4"/>
        </w:rPr>
        <w:t>creating</w:t>
      </w:r>
      <w:r>
        <w:rPr>
          <w:spacing w:val="-12"/>
        </w:rPr>
        <w:t> </w:t>
      </w:r>
      <w:r>
        <w:rPr>
          <w:spacing w:val="-4"/>
        </w:rPr>
        <w:t>multiple</w:t>
      </w:r>
      <w:r>
        <w:rPr>
          <w:spacing w:val="-11"/>
        </w:rPr>
        <w:t> </w:t>
      </w:r>
      <w:r>
        <w:rPr>
          <w:spacing w:val="-4"/>
        </w:rPr>
        <w:t>plant</w:t>
      </w:r>
      <w:r>
        <w:rPr>
          <w:spacing w:val="-9"/>
        </w:rPr>
        <w:t> </w:t>
      </w:r>
      <w:r>
        <w:rPr>
          <w:spacing w:val="-4"/>
        </w:rPr>
        <w:t>environments</w:t>
      </w:r>
      <w:r>
        <w:rPr>
          <w:spacing w:val="-10"/>
        </w:rPr>
        <w:t> </w:t>
      </w:r>
      <w:r>
        <w:rPr>
          <w:spacing w:val="-4"/>
        </w:rPr>
        <w:t>allowing</w:t>
      </w:r>
      <w:r>
        <w:rPr>
          <w:spacing w:val="-12"/>
        </w:rPr>
        <w:t> </w:t>
      </w:r>
      <w:r>
        <w:rPr>
          <w:spacing w:val="-4"/>
        </w:rPr>
        <w:t>for </w:t>
      </w:r>
      <w:r>
        <w:rPr>
          <w:spacing w:val="-6"/>
        </w:rPr>
        <w:t>greater diversity in lakes plant, fish, and wildlife</w:t>
      </w:r>
      <w:r>
        <w:rPr>
          <w:spacing w:val="-7"/>
        </w:rPr>
        <w:t> </w:t>
      </w:r>
      <w:r>
        <w:rPr>
          <w:spacing w:val="-6"/>
        </w:rPr>
        <w:t>communities. However due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cost,</w:t>
      </w:r>
      <w:r>
        <w:rPr>
          <w:spacing w:val="-15"/>
        </w:rPr>
        <w:t> </w:t>
      </w:r>
      <w:r>
        <w:rPr/>
        <w:t>potential</w:t>
      </w:r>
      <w:r>
        <w:rPr>
          <w:spacing w:val="-15"/>
        </w:rPr>
        <w:t> </w:t>
      </w:r>
      <w:r>
        <w:rPr/>
        <w:t>environmental</w:t>
      </w:r>
      <w:r>
        <w:rPr>
          <w:spacing w:val="-15"/>
        </w:rPr>
        <w:t> </w:t>
      </w:r>
      <w:r>
        <w:rPr/>
        <w:t>effects,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problem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sediment </w:t>
      </w:r>
      <w:r>
        <w:rPr>
          <w:spacing w:val="-6"/>
        </w:rPr>
        <w:t>disposal,</w:t>
      </w:r>
      <w:r>
        <w:rPr>
          <w:spacing w:val="-10"/>
        </w:rPr>
        <w:t> </w:t>
      </w:r>
      <w:r>
        <w:rPr>
          <w:spacing w:val="-6"/>
        </w:rPr>
        <w:t>dredging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rarely</w:t>
      </w:r>
      <w:r>
        <w:rPr>
          <w:spacing w:val="-8"/>
        </w:rPr>
        <w:t> </w:t>
      </w:r>
      <w:r>
        <w:rPr>
          <w:spacing w:val="-6"/>
        </w:rPr>
        <w:t>used</w:t>
      </w:r>
      <w:r>
        <w:rPr>
          <w:spacing w:val="-8"/>
        </w:rPr>
        <w:t> </w:t>
      </w:r>
      <w:r>
        <w:rPr>
          <w:spacing w:val="-6"/>
        </w:rPr>
        <w:t>for</w:t>
      </w:r>
      <w:r>
        <w:rPr>
          <w:spacing w:val="-10"/>
        </w:rPr>
        <w:t> </w:t>
      </w:r>
      <w:r>
        <w:rPr>
          <w:spacing w:val="-6"/>
        </w:rPr>
        <w:t>control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aquatic</w:t>
      </w:r>
      <w:r>
        <w:rPr>
          <w:spacing w:val="-8"/>
        </w:rPr>
        <w:t> </w:t>
      </w:r>
      <w:r>
        <w:rPr>
          <w:spacing w:val="-6"/>
        </w:rPr>
        <w:t>vegetation alone.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4" w:lineRule="auto"/>
        <w:ind w:left="2300" w:right="1234"/>
        <w:jc w:val="both"/>
      </w:pPr>
      <w:r>
        <w:rPr/>
        <w:t>Dredging can take place in to fashion, including drawdown followed by </w:t>
      </w:r>
      <w:r>
        <w:rPr>
          <w:spacing w:val="-4"/>
        </w:rPr>
        <w:t>mechanical</w:t>
      </w:r>
      <w:r>
        <w:rPr>
          <w:spacing w:val="-13"/>
        </w:rPr>
        <w:t> </w:t>
      </w:r>
      <w:r>
        <w:rPr>
          <w:spacing w:val="-4"/>
        </w:rPr>
        <w:t>dredging</w:t>
      </w:r>
      <w:r>
        <w:rPr>
          <w:spacing w:val="-13"/>
        </w:rPr>
        <w:t> </w:t>
      </w:r>
      <w:r>
        <w:rPr>
          <w:spacing w:val="-4"/>
        </w:rPr>
        <w:t>using</w:t>
      </w:r>
      <w:r>
        <w:rPr>
          <w:spacing w:val="-12"/>
        </w:rPr>
        <w:t> </w:t>
      </w:r>
      <w:r>
        <w:rPr>
          <w:spacing w:val="-4"/>
        </w:rPr>
        <w:t>an</w:t>
      </w:r>
      <w:r>
        <w:rPr>
          <w:spacing w:val="-13"/>
        </w:rPr>
        <w:t> </w:t>
      </w:r>
      <w:r>
        <w:rPr>
          <w:spacing w:val="-4"/>
        </w:rPr>
        <w:t>excavator,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using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diver-operated</w:t>
      </w:r>
      <w:r>
        <w:rPr>
          <w:spacing w:val="-13"/>
        </w:rPr>
        <w:t> </w:t>
      </w:r>
      <w:r>
        <w:rPr>
          <w:spacing w:val="-4"/>
        </w:rPr>
        <w:t>suction </w:t>
      </w:r>
      <w:r>
        <w:rPr>
          <w:spacing w:val="-2"/>
        </w:rPr>
        <w:t>dredge</w:t>
      </w:r>
      <w:r>
        <w:rPr>
          <w:spacing w:val="-15"/>
        </w:rPr>
        <w:t> </w:t>
      </w:r>
      <w:r>
        <w:rPr>
          <w:spacing w:val="-2"/>
        </w:rPr>
        <w:t>while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water</w:t>
      </w:r>
      <w:r>
        <w:rPr>
          <w:spacing w:val="-15"/>
        </w:rPr>
        <w:t> </w:t>
      </w:r>
      <w:r>
        <w:rPr>
          <w:spacing w:val="-2"/>
        </w:rPr>
        <w:t>level</w:t>
      </w:r>
      <w:r>
        <w:rPr>
          <w:spacing w:val="-15"/>
        </w:rPr>
        <w:t> </w:t>
      </w:r>
      <w:r>
        <w:rPr>
          <w:spacing w:val="-2"/>
        </w:rPr>
        <w:t>remains</w:t>
      </w:r>
      <w:r>
        <w:rPr>
          <w:spacing w:val="-15"/>
        </w:rPr>
        <w:t> </w:t>
      </w:r>
      <w:r>
        <w:rPr>
          <w:spacing w:val="-2"/>
        </w:rPr>
        <w:t>up.</w:t>
      </w:r>
    </w:p>
    <w:p>
      <w:pPr>
        <w:pStyle w:val="BodyText"/>
      </w:pPr>
    </w:p>
    <w:p>
      <w:pPr>
        <w:spacing w:before="156"/>
        <w:ind w:left="2300" w:right="0" w:firstLine="0"/>
        <w:jc w:val="left"/>
        <w:rPr>
          <w:b/>
          <w:sz w:val="22"/>
        </w:rPr>
      </w:pPr>
      <w:bookmarkStart w:name="_bookmark55" w:id="56"/>
      <w:bookmarkEnd w:id="56"/>
      <w:r>
        <w:rPr/>
      </w:r>
      <w:r>
        <w:rPr>
          <w:b/>
          <w:spacing w:val="-2"/>
          <w:w w:val="80"/>
          <w:sz w:val="22"/>
        </w:rPr>
        <w:t>Biological</w:t>
      </w:r>
      <w:r>
        <w:rPr>
          <w:b/>
          <w:spacing w:val="-5"/>
          <w:sz w:val="22"/>
        </w:rPr>
        <w:t> </w:t>
      </w:r>
      <w:r>
        <w:rPr>
          <w:b/>
          <w:spacing w:val="-2"/>
          <w:w w:val="90"/>
          <w:sz w:val="22"/>
        </w:rPr>
        <w:t>Control</w:t>
      </w:r>
    </w:p>
    <w:p>
      <w:pPr>
        <w:pStyle w:val="BodyText"/>
        <w:spacing w:line="254" w:lineRule="auto" w:before="17"/>
        <w:ind w:left="2300" w:right="1290"/>
        <w:jc w:val="both"/>
      </w:pPr>
      <w:r>
        <w:rPr>
          <w:w w:val="90"/>
        </w:rPr>
        <w:t>There are no approved biological controls for submersed exotic aquatic plant </w:t>
      </w:r>
      <w:r>
        <w:rPr/>
        <w:t>at</w:t>
      </w:r>
      <w:r>
        <w:rPr>
          <w:spacing w:val="-17"/>
        </w:rPr>
        <w:t> </w:t>
      </w:r>
      <w:r>
        <w:rPr/>
        <w:t>this</w:t>
      </w:r>
      <w:r>
        <w:rPr>
          <w:spacing w:val="-17"/>
        </w:rPr>
        <w:t> </w:t>
      </w:r>
      <w:r>
        <w:rPr/>
        <w:t>time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New</w:t>
      </w:r>
      <w:r>
        <w:rPr>
          <w:spacing w:val="-17"/>
        </w:rPr>
        <w:t> </w:t>
      </w:r>
      <w:r>
        <w:rPr/>
        <w:t>Hampshire.</w:t>
      </w:r>
    </w:p>
    <w:p>
      <w:pPr>
        <w:spacing w:after="0" w:line="254" w:lineRule="auto"/>
        <w:jc w:val="both"/>
        <w:sectPr>
          <w:pgSz w:w="12240" w:h="15840"/>
          <w:pgMar w:header="0" w:footer="1008" w:top="1400" w:bottom="1200" w:left="580" w:right="560"/>
        </w:sectPr>
      </w:pPr>
    </w:p>
    <w:p>
      <w:pPr>
        <w:spacing w:before="79"/>
        <w:ind w:left="0" w:right="1238" w:firstLine="0"/>
        <w:jc w:val="right"/>
        <w:rPr>
          <w:sz w:val="20"/>
        </w:rPr>
      </w:pPr>
      <w:r>
        <w:rPr>
          <w:spacing w:val="-4"/>
          <w:sz w:val="20"/>
        </w:rPr>
        <w:t>Page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54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of</w:t>
      </w:r>
      <w:r>
        <w:rPr>
          <w:spacing w:val="-5"/>
          <w:sz w:val="20"/>
        </w:rPr>
        <w:t> 54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tabs>
          <w:tab w:pos="2300" w:val="left" w:leader="none"/>
          <w:tab w:pos="9890" w:val="left" w:leader="none"/>
        </w:tabs>
      </w:pPr>
      <w:bookmarkStart w:name="_bookmark56" w:id="57"/>
      <w:bookmarkEnd w:id="57"/>
      <w:r>
        <w:rPr>
          <w:b w:val="0"/>
        </w:rPr>
      </w:r>
      <w:r>
        <w:rPr>
          <w:color w:val="000000"/>
          <w:shd w:fill="E4E4E4" w:color="auto" w:val="clear"/>
        </w:rPr>
        <w:tab/>
      </w:r>
      <w:r>
        <w:rPr>
          <w:color w:val="000000"/>
          <w:spacing w:val="-2"/>
          <w:w w:val="95"/>
          <w:shd w:fill="E4E4E4" w:color="auto" w:val="clear"/>
        </w:rPr>
        <w:t>References</w:t>
      </w:r>
      <w:r>
        <w:rPr>
          <w:color w:val="000000"/>
          <w:shd w:fill="E4E4E4" w:color="auto" w:val="clear"/>
        </w:rPr>
        <w:tab/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54" w:lineRule="auto" w:before="1"/>
        <w:ind w:left="2300" w:right="1144"/>
      </w:pPr>
      <w:r>
        <w:rPr>
          <w:spacing w:val="-6"/>
        </w:rPr>
        <w:t>Department</w:t>
      </w:r>
      <w:r>
        <w:rPr>
          <w:spacing w:val="-13"/>
        </w:rPr>
        <w:t> </w:t>
      </w:r>
      <w:r>
        <w:rPr>
          <w:spacing w:val="-6"/>
        </w:rPr>
        <w:t>of</w:t>
      </w:r>
      <w:r>
        <w:rPr>
          <w:spacing w:val="-13"/>
        </w:rPr>
        <w:t> </w:t>
      </w:r>
      <w:r>
        <w:rPr>
          <w:spacing w:val="-6"/>
        </w:rPr>
        <w:t>Environmental</w:t>
      </w:r>
      <w:r>
        <w:rPr>
          <w:spacing w:val="-14"/>
        </w:rPr>
        <w:t> </w:t>
      </w:r>
      <w:r>
        <w:rPr>
          <w:spacing w:val="-6"/>
        </w:rPr>
        <w:t>Services.</w:t>
      </w:r>
      <w:r>
        <w:rPr>
          <w:spacing w:val="2"/>
        </w:rPr>
        <w:t> </w:t>
      </w:r>
      <w:r>
        <w:rPr>
          <w:spacing w:val="-6"/>
        </w:rPr>
        <w:t>2006:</w:t>
      </w:r>
      <w:r>
        <w:rPr>
          <w:spacing w:val="7"/>
        </w:rPr>
        <w:t> </w:t>
      </w:r>
      <w:r>
        <w:rPr>
          <w:spacing w:val="-6"/>
        </w:rPr>
        <w:t>2006</w:t>
      </w:r>
      <w:r>
        <w:rPr>
          <w:spacing w:val="-11"/>
        </w:rPr>
        <w:t> </w:t>
      </w:r>
      <w:r>
        <w:rPr>
          <w:spacing w:val="-6"/>
        </w:rPr>
        <w:t>Section</w:t>
      </w:r>
      <w:r>
        <w:rPr>
          <w:spacing w:val="-13"/>
        </w:rPr>
        <w:t> </w:t>
      </w:r>
      <w:r>
        <w:rPr>
          <w:spacing w:val="-6"/>
        </w:rPr>
        <w:t>305(b)</w:t>
      </w:r>
      <w:r>
        <w:rPr>
          <w:spacing w:val="-13"/>
        </w:rPr>
        <w:t> </w:t>
      </w:r>
      <w:r>
        <w:rPr>
          <w:spacing w:val="-6"/>
        </w:rPr>
        <w:t>and </w:t>
      </w:r>
      <w:r>
        <w:rPr>
          <w:w w:val="90"/>
        </w:rPr>
        <w:t>303(d) Consolidated Assessment and Listing Methodology.</w:t>
      </w:r>
      <w:r>
        <w:rPr>
          <w:spacing w:val="40"/>
        </w:rPr>
        <w:t> </w:t>
      </w:r>
      <w:r>
        <w:rPr>
          <w:w w:val="90"/>
        </w:rPr>
        <w:t>November 2005. New Hampshire Department of Environmental Services.</w:t>
      </w:r>
      <w:r>
        <w:rPr>
          <w:spacing w:val="40"/>
        </w:rPr>
        <w:t> </w:t>
      </w:r>
      <w:r>
        <w:rPr>
          <w:w w:val="90"/>
        </w:rPr>
        <w:t>NHDES-R-WD-05-</w:t>
      </w:r>
    </w:p>
    <w:p>
      <w:pPr>
        <w:pStyle w:val="BodyText"/>
        <w:ind w:left="2300"/>
      </w:pPr>
      <w:r>
        <w:rPr>
          <w:w w:val="90"/>
        </w:rPr>
        <w:t>29.</w:t>
      </w:r>
      <w:r>
        <w:rPr>
          <w:spacing w:val="33"/>
        </w:rPr>
        <w:t>  </w:t>
      </w:r>
      <w:r>
        <w:rPr>
          <w:w w:val="90"/>
        </w:rPr>
        <w:t>Available</w:t>
      </w:r>
      <w:r>
        <w:rPr>
          <w:spacing w:val="31"/>
        </w:rPr>
        <w:t> </w:t>
      </w:r>
      <w:r>
        <w:rPr>
          <w:w w:val="90"/>
        </w:rPr>
        <w:t>at</w:t>
      </w:r>
      <w:r>
        <w:rPr>
          <w:spacing w:val="35"/>
        </w:rPr>
        <w:t> </w:t>
      </w:r>
      <w:hyperlink r:id="rId49">
        <w:r>
          <w:rPr>
            <w:color w:val="0000FF"/>
            <w:spacing w:val="-2"/>
            <w:w w:val="90"/>
            <w:u w:val="single" w:color="0000FF"/>
          </w:rPr>
          <w:t>http://des.nh.gov/WMB/swqa/calm.html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4" w:lineRule="auto" w:before="55"/>
        <w:ind w:left="2300" w:right="1232"/>
        <w:jc w:val="both"/>
      </w:pPr>
      <w:r>
        <w:rPr>
          <w:w w:val="90"/>
        </w:rPr>
        <w:t>Halstead,</w:t>
      </w:r>
      <w:r>
        <w:rPr>
          <w:spacing w:val="-3"/>
          <w:w w:val="90"/>
        </w:rPr>
        <w:t> </w:t>
      </w:r>
      <w:r>
        <w:rPr>
          <w:w w:val="90"/>
        </w:rPr>
        <w:t>J.M.,</w:t>
      </w:r>
      <w:r>
        <w:rPr>
          <w:spacing w:val="-4"/>
          <w:w w:val="90"/>
        </w:rPr>
        <w:t> </w:t>
      </w:r>
      <w:r>
        <w:rPr>
          <w:w w:val="90"/>
        </w:rPr>
        <w:t>J.</w:t>
      </w:r>
      <w:r>
        <w:rPr>
          <w:spacing w:val="-3"/>
          <w:w w:val="90"/>
        </w:rPr>
        <w:t> </w:t>
      </w:r>
      <w:r>
        <w:rPr>
          <w:w w:val="90"/>
        </w:rPr>
        <w:t>Michaud, S.</w:t>
      </w:r>
      <w:r>
        <w:rPr>
          <w:spacing w:val="-3"/>
          <w:w w:val="90"/>
        </w:rPr>
        <w:t> </w:t>
      </w:r>
      <w:r>
        <w:rPr>
          <w:w w:val="90"/>
        </w:rPr>
        <w:t>Hallas-Burt, and</w:t>
      </w:r>
      <w:r>
        <w:rPr>
          <w:spacing w:val="-2"/>
          <w:w w:val="90"/>
        </w:rPr>
        <w:t> </w:t>
      </w:r>
      <w:r>
        <w:rPr>
          <w:w w:val="90"/>
        </w:rPr>
        <w:t>J.P.</w:t>
      </w:r>
      <w:r>
        <w:rPr>
          <w:spacing w:val="-3"/>
          <w:w w:val="90"/>
        </w:rPr>
        <w:t> </w:t>
      </w:r>
      <w:r>
        <w:rPr>
          <w:w w:val="90"/>
        </w:rPr>
        <w:t>Gibbs.</w:t>
      </w:r>
      <w:r>
        <w:rPr>
          <w:spacing w:val="40"/>
        </w:rPr>
        <w:t> </w:t>
      </w:r>
      <w:r>
        <w:rPr>
          <w:w w:val="90"/>
        </w:rPr>
        <w:t>2003.</w:t>
      </w:r>
      <w:r>
        <w:rPr>
          <w:spacing w:val="40"/>
        </w:rPr>
        <w:t> </w:t>
      </w:r>
      <w:r>
        <w:rPr>
          <w:w w:val="90"/>
        </w:rPr>
        <w:t>“An</w:t>
      </w:r>
      <w:r>
        <w:rPr>
          <w:spacing w:val="-1"/>
          <w:w w:val="90"/>
        </w:rPr>
        <w:t> </w:t>
      </w:r>
      <w:r>
        <w:rPr>
          <w:w w:val="90"/>
        </w:rPr>
        <w:t>Hedonic </w:t>
      </w:r>
      <w:r>
        <w:rPr>
          <w:spacing w:val="-4"/>
        </w:rPr>
        <w:t>Analysis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Effects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Nonative</w:t>
      </w:r>
      <w:r>
        <w:rPr>
          <w:spacing w:val="-12"/>
        </w:rPr>
        <w:t> </w:t>
      </w:r>
      <w:r>
        <w:rPr>
          <w:spacing w:val="-4"/>
        </w:rPr>
        <w:t>Invader</w:t>
      </w:r>
      <w:r>
        <w:rPr>
          <w:spacing w:val="26"/>
        </w:rPr>
        <w:t> </w:t>
      </w:r>
      <w:r>
        <w:rPr>
          <w:spacing w:val="-4"/>
        </w:rPr>
        <w:t>(</w:t>
      </w:r>
      <w:r>
        <w:rPr>
          <w:i/>
          <w:spacing w:val="-4"/>
        </w:rPr>
        <w:t>Myriophyllum</w:t>
      </w:r>
      <w:r>
        <w:rPr>
          <w:i/>
          <w:spacing w:val="-11"/>
        </w:rPr>
        <w:t> </w:t>
      </w:r>
      <w:r>
        <w:rPr>
          <w:i/>
          <w:spacing w:val="-4"/>
        </w:rPr>
        <w:t>heterophyllum)</w:t>
      </w:r>
      <w:r>
        <w:rPr>
          <w:i/>
          <w:spacing w:val="-13"/>
        </w:rPr>
        <w:t> </w:t>
      </w:r>
      <w:r>
        <w:rPr>
          <w:spacing w:val="-4"/>
        </w:rPr>
        <w:t>on </w:t>
      </w:r>
      <w:r>
        <w:rPr/>
        <w:t>New Hampshire (USA) Lakefront Properties.” Environmental Management.</w:t>
      </w:r>
      <w:r>
        <w:rPr>
          <w:spacing w:val="3"/>
        </w:rPr>
        <w:t> </w:t>
      </w:r>
      <w:r>
        <w:rPr/>
        <w:t>32</w:t>
      </w:r>
      <w:r>
        <w:rPr>
          <w:spacing w:val="-16"/>
        </w:rPr>
        <w:t> </w:t>
      </w:r>
      <w:r>
        <w:rPr/>
        <w:t>(3):</w:t>
      </w:r>
      <w:r>
        <w:rPr>
          <w:spacing w:val="14"/>
        </w:rPr>
        <w:t> </w:t>
      </w:r>
      <w:r>
        <w:rPr/>
        <w:t>391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398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6" w:lineRule="auto"/>
        <w:ind w:left="2300" w:right="1239"/>
        <w:jc w:val="both"/>
      </w:pPr>
      <w:r>
        <w:rPr>
          <w:spacing w:val="-6"/>
        </w:rPr>
        <w:t>Luken,</w:t>
      </w:r>
      <w:r>
        <w:rPr>
          <w:spacing w:val="-11"/>
        </w:rPr>
        <w:t> </w:t>
      </w:r>
      <w:r>
        <w:rPr>
          <w:spacing w:val="-6"/>
        </w:rPr>
        <w:t>J.O.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J.W.</w:t>
      </w:r>
      <w:r>
        <w:rPr>
          <w:spacing w:val="-11"/>
        </w:rPr>
        <w:t> </w:t>
      </w:r>
      <w:r>
        <w:rPr>
          <w:spacing w:val="-6"/>
        </w:rPr>
        <w:t>Thieret.</w:t>
      </w:r>
      <w:r>
        <w:rPr>
          <w:spacing w:val="-11"/>
        </w:rPr>
        <w:t> </w:t>
      </w:r>
      <w:r>
        <w:rPr>
          <w:spacing w:val="-6"/>
        </w:rPr>
        <w:t>1997.</w:t>
      </w:r>
      <w:r>
        <w:rPr>
          <w:spacing w:val="-1"/>
        </w:rPr>
        <w:t> </w:t>
      </w:r>
      <w:r>
        <w:rPr>
          <w:spacing w:val="-6"/>
        </w:rPr>
        <w:t>Assessment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Management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Plant </w:t>
      </w:r>
      <w:r>
        <w:rPr>
          <w:spacing w:val="-8"/>
        </w:rPr>
        <w:t>Invasions.</w:t>
      </w:r>
      <w:r>
        <w:rPr>
          <w:spacing w:val="20"/>
        </w:rPr>
        <w:t> </w:t>
      </w:r>
      <w:r>
        <w:rPr>
          <w:spacing w:val="-8"/>
        </w:rPr>
        <w:t>Springer-Verlag,</w:t>
      </w:r>
      <w:r>
        <w:rPr>
          <w:spacing w:val="-12"/>
        </w:rPr>
        <w:t> </w:t>
      </w:r>
      <w:r>
        <w:rPr>
          <w:spacing w:val="-8"/>
        </w:rPr>
        <w:t>New</w:t>
      </w:r>
      <w:r>
        <w:rPr>
          <w:spacing w:val="-11"/>
        </w:rPr>
        <w:t> </w:t>
      </w:r>
      <w:r>
        <w:rPr>
          <w:spacing w:val="-8"/>
        </w:rPr>
        <w:t>York.</w:t>
      </w:r>
      <w:r>
        <w:rPr>
          <w:spacing w:val="33"/>
        </w:rPr>
        <w:t> </w:t>
      </w:r>
      <w:r>
        <w:rPr>
          <w:spacing w:val="-8"/>
        </w:rPr>
        <w:t>324</w:t>
      </w:r>
      <w:r>
        <w:rPr>
          <w:spacing w:val="-14"/>
        </w:rPr>
        <w:t> </w:t>
      </w:r>
      <w:r>
        <w:rPr>
          <w:spacing w:val="-8"/>
        </w:rPr>
        <w:t>pages.</w:t>
      </w:r>
    </w:p>
    <w:sectPr>
      <w:pgSz w:w="12240" w:h="15840"/>
      <w:pgMar w:header="0" w:footer="1008" w:top="640" w:bottom="1200" w:left="5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80480" id="docshape3" filled="true" fillcolor="#00000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5872" id="docshape15" filled="true" fillcolor="#00000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5360" id="docshape16" filled="true" fillcolor="#00000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4848" id="docshape17" filled="true" fillcolor="#00000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4336" id="docshape18" filled="true" fillcolor="#00000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3824" id="docshape30" filled="true" fillcolor="#00000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3312" id="docshape31" filled="true" fillcolor="#00000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2800" id="docshape32" filled="true" fillcolor="#00000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2288" id="docshape33" filled="true" fillcolor="#00000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9968" id="docshape6" filled="true" fillcolor="#00000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9456" id="docshape7" filled="true" fillcolor="#00000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8944" id="docshape8" filled="true" fillcolor="#00000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8432" id="docshape10" filled="true" fillcolor="#00000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7920" id="docshape11" filled="true" fillcolor="#00000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7408" id="docshape12" filled="true" fillcolor="#00000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6896" id="docshape13" filled="true" fillcolor="#00000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8.584pt;margin-top:731.616028pt;width:434.95pt;height:.71997pt;mso-position-horizontal-relative:page;mso-position-vertical-relative:page;z-index:-16976384" id="docshape14" filled="true" fillcolor="#000000" stroked="false">
          <v:fill type="solid"/>
          <w10:wrap type="none"/>
        </v:rect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122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1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580" w:hanging="360"/>
        <w:jc w:val="left"/>
      </w:pPr>
      <w:rPr>
        <w:rFonts w:hint="default" w:ascii="Arial" w:hAnsi="Arial" w:eastAsia="Arial" w:cs="Arial"/>
        <w:b/>
        <w:bCs/>
        <w:i w:val="0"/>
        <w:iCs w:val="0"/>
        <w:w w:val="83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0" w:hanging="720"/>
      </w:pPr>
      <w:rPr>
        <w:rFonts w:hint="default" w:ascii="Arial" w:hAnsi="Arial" w:eastAsia="Arial" w:cs="Arial"/>
        <w:b w:val="0"/>
        <w:bCs w:val="0"/>
        <w:i w:val="0"/>
        <w:iCs w:val="0"/>
        <w:w w:val="13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580" w:hanging="360"/>
        <w:jc w:val="left"/>
      </w:pPr>
      <w:rPr>
        <w:rFonts w:hint="default" w:ascii="Arial" w:hAnsi="Arial" w:eastAsia="Arial" w:cs="Arial"/>
        <w:b/>
        <w:bCs/>
        <w:i w:val="0"/>
        <w:iCs w:val="0"/>
        <w:w w:val="9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0" w:hanging="720"/>
      </w:pPr>
      <w:rPr>
        <w:rFonts w:hint="default" w:ascii="Arial" w:hAnsi="Arial" w:eastAsia="Arial" w:cs="Arial"/>
        <w:b w:val="0"/>
        <w:bCs w:val="0"/>
        <w:i w:val="0"/>
        <w:iCs w:val="0"/>
        <w:w w:val="131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169" w:hanging="170"/>
      </w:pPr>
      <w:rPr>
        <w:rFonts w:hint="default" w:ascii="Arial" w:hAnsi="Arial" w:eastAsia="Arial" w:cs="Arial"/>
        <w:b w:val="0"/>
        <w:bCs w:val="0"/>
        <w:i w:val="0"/>
        <w:iCs w:val="0"/>
        <w:color w:val="050505"/>
        <w:w w:val="164"/>
        <w:sz w:val="15"/>
        <w:szCs w:val="15"/>
        <w:u w:val="thick" w:color="5454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7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4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1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8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6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3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00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77" w:hanging="17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60" w:hanging="360"/>
        <w:jc w:val="left"/>
      </w:pPr>
      <w:rPr>
        <w:rFonts w:hint="default"/>
        <w:w w:val="9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2" w:hanging="36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9"/>
      <w:ind w:right="1236"/>
      <w:jc w:val="right"/>
    </w:pPr>
    <w:rPr>
      <w:rFonts w:ascii="Arial" w:hAnsi="Arial" w:eastAsia="Arial" w:cs="Arial"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3"/>
      <w:ind w:left="1220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33"/>
      <w:ind w:left="1220"/>
    </w:pPr>
    <w:rPr>
      <w:rFonts w:ascii="Arial" w:hAnsi="Arial" w:eastAsia="Arial" w:cs="Arial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1191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2300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40" w:hanging="7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://www2.des.state.nh.us/gis/onestop/" TargetMode="External"/><Relationship Id="rId8" Type="http://schemas.openxmlformats.org/officeDocument/2006/relationships/hyperlink" Target="http://www.aquatics.org/bmp.html" TargetMode="External"/><Relationship Id="rId9" Type="http://schemas.openxmlformats.org/officeDocument/2006/relationships/hyperlink" Target="http://www.des.nh.gov/" TargetMode="External"/><Relationship Id="rId10" Type="http://schemas.openxmlformats.org/officeDocument/2006/relationships/footer" Target="footer2.xml"/><Relationship Id="rId11" Type="http://schemas.openxmlformats.org/officeDocument/2006/relationships/image" Target="media/image2.jpeg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footer" Target="footer4.xm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footer" Target="footer5.xml"/><Relationship Id="rId21" Type="http://schemas.openxmlformats.org/officeDocument/2006/relationships/image" Target="media/image9.jpeg"/><Relationship Id="rId22" Type="http://schemas.openxmlformats.org/officeDocument/2006/relationships/footer" Target="footer6.xml"/><Relationship Id="rId23" Type="http://schemas.openxmlformats.org/officeDocument/2006/relationships/image" Target="media/image10.jpeg"/><Relationship Id="rId24" Type="http://schemas.openxmlformats.org/officeDocument/2006/relationships/footer" Target="footer7.xml"/><Relationship Id="rId25" Type="http://schemas.openxmlformats.org/officeDocument/2006/relationships/image" Target="media/image11.jpeg"/><Relationship Id="rId26" Type="http://schemas.openxmlformats.org/officeDocument/2006/relationships/footer" Target="footer8.xml"/><Relationship Id="rId27" Type="http://schemas.openxmlformats.org/officeDocument/2006/relationships/image" Target="media/image12.jpeg"/><Relationship Id="rId28" Type="http://schemas.openxmlformats.org/officeDocument/2006/relationships/footer" Target="footer9.xml"/><Relationship Id="rId29" Type="http://schemas.openxmlformats.org/officeDocument/2006/relationships/image" Target="media/image13.jpeg"/><Relationship Id="rId30" Type="http://schemas.openxmlformats.org/officeDocument/2006/relationships/footer" Target="footer10.xml"/><Relationship Id="rId31" Type="http://schemas.openxmlformats.org/officeDocument/2006/relationships/image" Target="media/image14.jpeg"/><Relationship Id="rId32" Type="http://schemas.openxmlformats.org/officeDocument/2006/relationships/footer" Target="footer11.xml"/><Relationship Id="rId33" Type="http://schemas.openxmlformats.org/officeDocument/2006/relationships/image" Target="media/image15.jpeg"/><Relationship Id="rId34" Type="http://schemas.openxmlformats.org/officeDocument/2006/relationships/footer" Target="footer12.xml"/><Relationship Id="rId35" Type="http://schemas.openxmlformats.org/officeDocument/2006/relationships/image" Target="media/image16.jpeg"/><Relationship Id="rId36" Type="http://schemas.openxmlformats.org/officeDocument/2006/relationships/footer" Target="footer13.xm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image" Target="media/image19.jpeg"/><Relationship Id="rId40" Type="http://schemas.openxmlformats.org/officeDocument/2006/relationships/footer" Target="footer14.xml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footer" Target="footer15.xml"/><Relationship Id="rId44" Type="http://schemas.openxmlformats.org/officeDocument/2006/relationships/image" Target="media/image22.jpeg"/><Relationship Id="rId45" Type="http://schemas.openxmlformats.org/officeDocument/2006/relationships/footer" Target="footer16.xml"/><Relationship Id="rId46" Type="http://schemas.openxmlformats.org/officeDocument/2006/relationships/image" Target="media/image23.jpeg"/><Relationship Id="rId47" Type="http://schemas.openxmlformats.org/officeDocument/2006/relationships/footer" Target="footer17.xml"/><Relationship Id="rId48" Type="http://schemas.openxmlformats.org/officeDocument/2006/relationships/image" Target="media/image24.jpeg"/><Relationship Id="rId49" Type="http://schemas.openxmlformats.org/officeDocument/2006/relationships/hyperlink" Target="http://des.nh.gov/WMB/swqa/calm.html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ASmagula</dc:creator>
  <dc:title>Contemporary Report</dc:title>
  <dcterms:created xsi:type="dcterms:W3CDTF">2023-03-06T20:08:45Z</dcterms:created>
  <dcterms:modified xsi:type="dcterms:W3CDTF">2023-03-06T20:08:45Z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2023-03-06T00:00:00Z</vt:filetime>
  </property>
  <property fmtid="{D5CDD505-2E9C-101B-9397-08002B2CF9AE}" pid="5" name="Producer">
    <vt:lpwstr>Microsoft® Word for Microsoft 365</vt:lpwstr>
  </property>
</Properties>
</file>